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317" w:rsidRDefault="00993317" w:rsidP="00B13426">
      <w:pPr>
        <w:spacing w:after="0" w:line="240" w:lineRule="auto"/>
        <w:jc w:val="center"/>
        <w:rPr>
          <w:rFonts w:ascii="Times New Roman" w:hAnsi="Times New Roman"/>
          <w:b/>
          <w:sz w:val="28"/>
          <w:szCs w:val="28"/>
        </w:rPr>
      </w:pPr>
      <w:r w:rsidRPr="00B13426">
        <w:rPr>
          <w:rFonts w:ascii="Times New Roman" w:hAnsi="Times New Roman"/>
          <w:b/>
          <w:sz w:val="28"/>
          <w:szCs w:val="28"/>
        </w:rPr>
        <w:t>WTO</w:t>
      </w:r>
      <w:r>
        <w:rPr>
          <w:rFonts w:ascii="Times New Roman" w:hAnsi="Times New Roman"/>
          <w:b/>
          <w:sz w:val="28"/>
          <w:szCs w:val="28"/>
        </w:rPr>
        <w:t xml:space="preserve">’s </w:t>
      </w:r>
      <w:r w:rsidRPr="00B13426">
        <w:rPr>
          <w:rFonts w:ascii="Times New Roman" w:hAnsi="Times New Roman"/>
          <w:b/>
          <w:sz w:val="28"/>
          <w:szCs w:val="28"/>
        </w:rPr>
        <w:t xml:space="preserve">Innovative </w:t>
      </w:r>
      <w:r>
        <w:rPr>
          <w:rFonts w:ascii="Times New Roman" w:hAnsi="Times New Roman"/>
          <w:b/>
          <w:sz w:val="28"/>
          <w:szCs w:val="28"/>
        </w:rPr>
        <w:t>New “</w:t>
      </w:r>
      <w:proofErr w:type="spellStart"/>
      <w:r>
        <w:rPr>
          <w:rFonts w:ascii="Times New Roman" w:hAnsi="Times New Roman"/>
          <w:b/>
          <w:sz w:val="28"/>
          <w:szCs w:val="28"/>
        </w:rPr>
        <w:t>QuickFlex</w:t>
      </w:r>
      <w:proofErr w:type="spellEnd"/>
      <w:r w:rsidRPr="000B6E04">
        <w:rPr>
          <w:rFonts w:ascii="Times New Roman Bold" w:hAnsi="Times New Roman Bold"/>
          <w:b/>
          <w:sz w:val="28"/>
          <w:szCs w:val="28"/>
          <w:vertAlign w:val="superscript"/>
        </w:rPr>
        <w:t>®</w:t>
      </w:r>
      <w:r w:rsidRPr="00B13426">
        <w:rPr>
          <w:rFonts w:ascii="Times New Roman" w:hAnsi="Times New Roman"/>
          <w:b/>
          <w:sz w:val="28"/>
          <w:szCs w:val="28"/>
        </w:rPr>
        <w:t>”</w:t>
      </w:r>
      <w:r>
        <w:rPr>
          <w:rFonts w:ascii="Times New Roman" w:hAnsi="Times New Roman"/>
          <w:b/>
          <w:sz w:val="28"/>
          <w:szCs w:val="28"/>
        </w:rPr>
        <w:t xml:space="preserve"> System </w:t>
      </w:r>
    </w:p>
    <w:p w:rsidR="00993317" w:rsidRPr="00B13426" w:rsidRDefault="00993317" w:rsidP="00B13426">
      <w:pPr>
        <w:spacing w:after="0" w:line="240" w:lineRule="auto"/>
        <w:jc w:val="center"/>
        <w:rPr>
          <w:rFonts w:ascii="Times New Roman" w:hAnsi="Times New Roman"/>
          <w:b/>
          <w:sz w:val="28"/>
          <w:szCs w:val="28"/>
        </w:rPr>
      </w:pPr>
      <w:proofErr w:type="gramStart"/>
      <w:r>
        <w:rPr>
          <w:rFonts w:ascii="Times New Roman" w:hAnsi="Times New Roman"/>
          <w:b/>
          <w:sz w:val="28"/>
          <w:szCs w:val="28"/>
        </w:rPr>
        <w:t>Saves Money Up Front—and Over Time.</w:t>
      </w:r>
      <w:proofErr w:type="gramEnd"/>
      <w:r>
        <w:rPr>
          <w:rFonts w:ascii="Times New Roman" w:hAnsi="Times New Roman"/>
          <w:b/>
          <w:sz w:val="28"/>
          <w:szCs w:val="28"/>
        </w:rPr>
        <w:t xml:space="preserve"> </w:t>
      </w:r>
    </w:p>
    <w:p w:rsidR="00993317" w:rsidRPr="006E16CD" w:rsidRDefault="00993317" w:rsidP="00947BB1">
      <w:pPr>
        <w:spacing w:after="0" w:line="240" w:lineRule="auto"/>
        <w:jc w:val="center"/>
        <w:rPr>
          <w:rFonts w:ascii="Times New Roman" w:hAnsi="Times New Roman"/>
          <w:i/>
          <w:sz w:val="24"/>
          <w:szCs w:val="24"/>
        </w:rPr>
      </w:pPr>
      <w:r w:rsidRPr="006E16CD">
        <w:rPr>
          <w:rFonts w:ascii="Times New Roman" w:hAnsi="Times New Roman"/>
          <w:i/>
          <w:sz w:val="24"/>
          <w:szCs w:val="24"/>
        </w:rPr>
        <w:t xml:space="preserve">The perfect combination: ER collet chuck and quick change system in one </w:t>
      </w:r>
      <w:proofErr w:type="spellStart"/>
      <w:r w:rsidRPr="006E16CD">
        <w:rPr>
          <w:rFonts w:ascii="Times New Roman" w:hAnsi="Times New Roman"/>
          <w:i/>
          <w:sz w:val="24"/>
          <w:szCs w:val="24"/>
        </w:rPr>
        <w:t>toolholder</w:t>
      </w:r>
      <w:proofErr w:type="spellEnd"/>
      <w:r w:rsidRPr="006E16CD">
        <w:rPr>
          <w:rFonts w:ascii="Times New Roman" w:hAnsi="Times New Roman"/>
          <w:i/>
          <w:sz w:val="24"/>
          <w:szCs w:val="24"/>
        </w:rPr>
        <w:t>.</w:t>
      </w:r>
    </w:p>
    <w:p w:rsidR="00993317" w:rsidRPr="006E16CD" w:rsidRDefault="00993317" w:rsidP="00B13426">
      <w:pPr>
        <w:spacing w:after="0" w:line="240" w:lineRule="auto"/>
        <w:rPr>
          <w:rFonts w:ascii="Times New Roman" w:hAnsi="Times New Roman"/>
          <w:sz w:val="24"/>
          <w:szCs w:val="24"/>
        </w:rPr>
      </w:pPr>
    </w:p>
    <w:p w:rsidR="00993317" w:rsidRDefault="00993317" w:rsidP="00B13426">
      <w:pPr>
        <w:spacing w:after="0" w:line="360" w:lineRule="auto"/>
        <w:ind w:firstLine="720"/>
        <w:rPr>
          <w:rFonts w:ascii="Times New Roman" w:hAnsi="Times New Roman"/>
          <w:sz w:val="24"/>
          <w:szCs w:val="24"/>
        </w:rPr>
      </w:pPr>
      <w:r w:rsidRPr="00871761">
        <w:rPr>
          <w:rFonts w:ascii="Times New Roman" w:hAnsi="Times New Roman"/>
          <w:b/>
          <w:sz w:val="24"/>
          <w:szCs w:val="24"/>
        </w:rPr>
        <w:t>Charlotte, NC</w:t>
      </w:r>
      <w:r w:rsidRPr="00B13426">
        <w:rPr>
          <w:rFonts w:ascii="Times New Roman" w:hAnsi="Times New Roman"/>
          <w:b/>
          <w:sz w:val="24"/>
          <w:szCs w:val="24"/>
        </w:rPr>
        <w:t xml:space="preserve"> </w:t>
      </w:r>
      <w:r>
        <w:rPr>
          <w:rFonts w:ascii="Times New Roman" w:hAnsi="Times New Roman"/>
          <w:sz w:val="24"/>
          <w:szCs w:val="24"/>
        </w:rPr>
        <w:t>(August 2013)—In the past,</w:t>
      </w:r>
      <w:r w:rsidRPr="00B13426">
        <w:rPr>
          <w:rFonts w:ascii="Times New Roman" w:hAnsi="Times New Roman"/>
          <w:sz w:val="24"/>
          <w:szCs w:val="24"/>
        </w:rPr>
        <w:t xml:space="preserve"> acquiring non-perishable tooling aft</w:t>
      </w:r>
      <w:r>
        <w:rPr>
          <w:rFonts w:ascii="Times New Roman" w:hAnsi="Times New Roman"/>
          <w:sz w:val="24"/>
          <w:szCs w:val="24"/>
        </w:rPr>
        <w:t xml:space="preserve">er a major machine purchase </w:t>
      </w:r>
      <w:r w:rsidRPr="00B13426">
        <w:rPr>
          <w:rFonts w:ascii="Times New Roman" w:hAnsi="Times New Roman"/>
          <w:sz w:val="24"/>
          <w:szCs w:val="24"/>
        </w:rPr>
        <w:t xml:space="preserve">required a large expenditure—one </w:t>
      </w:r>
      <w:r>
        <w:rPr>
          <w:rFonts w:ascii="Times New Roman" w:hAnsi="Times New Roman"/>
          <w:sz w:val="24"/>
          <w:szCs w:val="24"/>
        </w:rPr>
        <w:t>that was often</w:t>
      </w:r>
      <w:r w:rsidRPr="00B13426">
        <w:rPr>
          <w:rFonts w:ascii="Times New Roman" w:hAnsi="Times New Roman"/>
          <w:sz w:val="24"/>
          <w:szCs w:val="24"/>
        </w:rPr>
        <w:t xml:space="preserve"> uncomfortable for companies with limited budgets.</w:t>
      </w:r>
      <w:r>
        <w:rPr>
          <w:rFonts w:ascii="Times New Roman" w:hAnsi="Times New Roman"/>
          <w:sz w:val="24"/>
          <w:szCs w:val="24"/>
        </w:rPr>
        <w:t xml:space="preserve"> In today’s hyper-competitive marketplace (especially in the middle of a still-sluggish economy), this cash outlay can be worse </w:t>
      </w:r>
      <w:r w:rsidRPr="000B6E04">
        <w:rPr>
          <w:rFonts w:ascii="Times New Roman" w:hAnsi="Times New Roman"/>
          <w:sz w:val="24"/>
          <w:szCs w:val="24"/>
        </w:rPr>
        <w:t>than uncomfortable: It</w:t>
      </w:r>
      <w:r>
        <w:rPr>
          <w:rFonts w:ascii="Times New Roman" w:hAnsi="Times New Roman"/>
          <w:sz w:val="24"/>
          <w:szCs w:val="24"/>
        </w:rPr>
        <w:t xml:space="preserve"> can be crippling. That’s </w:t>
      </w:r>
      <w:proofErr w:type="gramStart"/>
      <w:r>
        <w:rPr>
          <w:rFonts w:ascii="Times New Roman" w:hAnsi="Times New Roman"/>
          <w:sz w:val="24"/>
          <w:szCs w:val="24"/>
        </w:rPr>
        <w:t>why,</w:t>
      </w:r>
      <w:proofErr w:type="gramEnd"/>
      <w:r>
        <w:rPr>
          <w:rFonts w:ascii="Times New Roman" w:hAnsi="Times New Roman"/>
          <w:sz w:val="24"/>
          <w:szCs w:val="24"/>
        </w:rPr>
        <w:t xml:space="preserve"> for leaders focused on conserving costs and improving productivity, WTO’s innovative new system can be a game-changer. </w:t>
      </w:r>
    </w:p>
    <w:p w:rsidR="00993317" w:rsidRPr="00B13426" w:rsidRDefault="00993317" w:rsidP="00B13426">
      <w:pPr>
        <w:spacing w:after="0" w:line="360" w:lineRule="auto"/>
        <w:ind w:firstLine="720"/>
        <w:rPr>
          <w:rFonts w:ascii="Times New Roman" w:hAnsi="Times New Roman"/>
          <w:sz w:val="24"/>
          <w:szCs w:val="24"/>
        </w:rPr>
      </w:pPr>
      <w:proofErr w:type="spellStart"/>
      <w:r w:rsidRPr="00B13426">
        <w:rPr>
          <w:rFonts w:ascii="Times New Roman" w:hAnsi="Times New Roman"/>
          <w:sz w:val="24"/>
          <w:szCs w:val="24"/>
        </w:rPr>
        <w:t>QuickFlex</w:t>
      </w:r>
      <w:proofErr w:type="spellEnd"/>
      <w:r w:rsidRPr="008E10FA">
        <w:rPr>
          <w:rFonts w:ascii="Times New Roman" w:hAnsi="Times New Roman"/>
          <w:sz w:val="24"/>
          <w:szCs w:val="24"/>
          <w:vertAlign w:val="superscript"/>
        </w:rPr>
        <w:t>®</w:t>
      </w:r>
      <w:r w:rsidRPr="00B13426">
        <w:rPr>
          <w:rFonts w:ascii="Times New Roman" w:hAnsi="Times New Roman"/>
          <w:sz w:val="24"/>
          <w:szCs w:val="24"/>
        </w:rPr>
        <w:t xml:space="preserve">, a new and innovative quick change system for driven </w:t>
      </w:r>
      <w:proofErr w:type="spellStart"/>
      <w:r w:rsidRPr="00B13426">
        <w:rPr>
          <w:rFonts w:ascii="Times New Roman" w:hAnsi="Times New Roman"/>
          <w:sz w:val="24"/>
          <w:szCs w:val="24"/>
        </w:rPr>
        <w:t>toolholders</w:t>
      </w:r>
      <w:proofErr w:type="spellEnd"/>
      <w:r>
        <w:rPr>
          <w:rFonts w:ascii="Times New Roman" w:hAnsi="Times New Roman"/>
          <w:sz w:val="24"/>
          <w:szCs w:val="24"/>
        </w:rPr>
        <w:t xml:space="preserve">, saves a substantial amount of money in out-of-pocket tooling costs. Plus, it dramatically </w:t>
      </w:r>
      <w:r w:rsidRPr="00B13426">
        <w:rPr>
          <w:rFonts w:ascii="Times New Roman" w:hAnsi="Times New Roman"/>
          <w:sz w:val="24"/>
          <w:szCs w:val="24"/>
        </w:rPr>
        <w:t xml:space="preserve">reduces tool change time and provides </w:t>
      </w:r>
      <w:r>
        <w:rPr>
          <w:rFonts w:ascii="Times New Roman" w:hAnsi="Times New Roman"/>
          <w:sz w:val="24"/>
          <w:szCs w:val="24"/>
        </w:rPr>
        <w:t xml:space="preserve">greater </w:t>
      </w:r>
      <w:r w:rsidRPr="00B13426">
        <w:rPr>
          <w:rFonts w:ascii="Times New Roman" w:hAnsi="Times New Roman"/>
          <w:sz w:val="24"/>
          <w:szCs w:val="24"/>
        </w:rPr>
        <w:t>flexibility.</w:t>
      </w:r>
    </w:p>
    <w:p w:rsidR="00993317" w:rsidRDefault="00993317" w:rsidP="00B30D2C">
      <w:pPr>
        <w:spacing w:after="0" w:line="360" w:lineRule="auto"/>
        <w:ind w:firstLine="720"/>
        <w:rPr>
          <w:rFonts w:ascii="Times New Roman" w:hAnsi="Times New Roman"/>
          <w:sz w:val="24"/>
          <w:szCs w:val="24"/>
        </w:rPr>
      </w:pPr>
      <w:r w:rsidRPr="00B13426">
        <w:rPr>
          <w:rFonts w:ascii="Times New Roman" w:hAnsi="Times New Roman"/>
          <w:sz w:val="24"/>
          <w:szCs w:val="24"/>
        </w:rPr>
        <w:t xml:space="preserve">“Providing an ER collet chuck and quick change system in one </w:t>
      </w:r>
      <w:proofErr w:type="spellStart"/>
      <w:r w:rsidRPr="00B13426">
        <w:rPr>
          <w:rFonts w:ascii="Times New Roman" w:hAnsi="Times New Roman"/>
          <w:sz w:val="24"/>
          <w:szCs w:val="24"/>
        </w:rPr>
        <w:t>toolholder</w:t>
      </w:r>
      <w:proofErr w:type="spellEnd"/>
      <w:r w:rsidRPr="00B13426">
        <w:rPr>
          <w:rFonts w:ascii="Times New Roman" w:hAnsi="Times New Roman"/>
          <w:sz w:val="24"/>
          <w:szCs w:val="24"/>
        </w:rPr>
        <w:t xml:space="preserve"> </w:t>
      </w:r>
      <w:r>
        <w:rPr>
          <w:rFonts w:ascii="Times New Roman" w:hAnsi="Times New Roman"/>
          <w:sz w:val="24"/>
          <w:szCs w:val="24"/>
        </w:rPr>
        <w:t>allows you to buy many fewer tools than you would have to otherwise</w:t>
      </w:r>
      <w:r w:rsidRPr="00B13426">
        <w:rPr>
          <w:rFonts w:ascii="Times New Roman" w:hAnsi="Times New Roman"/>
          <w:sz w:val="24"/>
          <w:szCs w:val="24"/>
        </w:rPr>
        <w:t xml:space="preserve">,” says </w:t>
      </w:r>
      <w:r w:rsidRPr="00EF56CF">
        <w:rPr>
          <w:rFonts w:ascii="Times New Roman" w:hAnsi="Times New Roman"/>
          <w:b/>
          <w:i/>
          <w:sz w:val="24"/>
          <w:szCs w:val="24"/>
        </w:rPr>
        <w:t>Anthony DeHart</w:t>
      </w:r>
      <w:r>
        <w:rPr>
          <w:rFonts w:ascii="Times New Roman" w:hAnsi="Times New Roman"/>
          <w:sz w:val="24"/>
          <w:szCs w:val="24"/>
        </w:rPr>
        <w:t xml:space="preserve">, director of sales and business development at WTO </w:t>
      </w:r>
      <w:smartTag w:uri="urn:schemas-microsoft-com:office:smarttags" w:element="country-region">
        <w:smartTag w:uri="urn:schemas-microsoft-com:office:smarttags" w:element="place">
          <w:r>
            <w:rPr>
              <w:rFonts w:ascii="Times New Roman" w:hAnsi="Times New Roman"/>
              <w:sz w:val="24"/>
              <w:szCs w:val="24"/>
            </w:rPr>
            <w:t>USA</w:t>
          </w:r>
        </w:smartTag>
      </w:smartTag>
      <w:r w:rsidRPr="00B13426">
        <w:rPr>
          <w:rFonts w:ascii="Times New Roman" w:hAnsi="Times New Roman"/>
          <w:sz w:val="24"/>
          <w:szCs w:val="24"/>
        </w:rPr>
        <w:t>. “Best of all, this flexible system doesn’t compromise rigidity, performance, or accuracy, which is great news for high-precision contract manufacturers.”</w:t>
      </w:r>
    </w:p>
    <w:p w:rsidR="00993317" w:rsidRPr="00B13426" w:rsidRDefault="00993317" w:rsidP="00B30D2C">
      <w:pPr>
        <w:spacing w:after="0" w:line="360" w:lineRule="auto"/>
        <w:ind w:firstLine="720"/>
        <w:rPr>
          <w:rFonts w:ascii="Times New Roman" w:hAnsi="Times New Roman"/>
          <w:sz w:val="24"/>
          <w:szCs w:val="24"/>
        </w:rPr>
      </w:pPr>
      <w:proofErr w:type="spellStart"/>
      <w:r>
        <w:rPr>
          <w:rFonts w:ascii="Times New Roman" w:hAnsi="Times New Roman"/>
          <w:sz w:val="24"/>
          <w:szCs w:val="24"/>
        </w:rPr>
        <w:t>QuickFl</w:t>
      </w:r>
      <w:r w:rsidRPr="00B13426">
        <w:rPr>
          <w:rFonts w:ascii="Times New Roman" w:hAnsi="Times New Roman"/>
          <w:sz w:val="24"/>
          <w:szCs w:val="24"/>
        </w:rPr>
        <w:t>ex</w:t>
      </w:r>
      <w:proofErr w:type="spellEnd"/>
      <w:r w:rsidRPr="008E10FA">
        <w:rPr>
          <w:rFonts w:ascii="Times New Roman" w:hAnsi="Times New Roman"/>
          <w:sz w:val="24"/>
          <w:szCs w:val="24"/>
          <w:vertAlign w:val="superscript"/>
        </w:rPr>
        <w:t>®</w:t>
      </w:r>
      <w:r>
        <w:rPr>
          <w:rFonts w:ascii="Times New Roman" w:hAnsi="Times New Roman"/>
          <w:sz w:val="24"/>
          <w:szCs w:val="24"/>
        </w:rPr>
        <w:t xml:space="preserve"> </w:t>
      </w:r>
      <w:r w:rsidRPr="006E16CD">
        <w:rPr>
          <w:rFonts w:ascii="Times New Roman" w:hAnsi="Times New Roman"/>
          <w:sz w:val="24"/>
          <w:szCs w:val="24"/>
        </w:rPr>
        <w:t>was officially introduced in 2012</w:t>
      </w:r>
      <w:r>
        <w:rPr>
          <w:rFonts w:ascii="Times New Roman" w:hAnsi="Times New Roman"/>
          <w:sz w:val="24"/>
          <w:szCs w:val="24"/>
        </w:rPr>
        <w:t xml:space="preserve"> and is now available for the North American market. It offers a complete</w:t>
      </w:r>
      <w:r w:rsidRPr="006E16CD">
        <w:rPr>
          <w:rFonts w:ascii="Times New Roman" w:hAnsi="Times New Roman"/>
          <w:sz w:val="24"/>
          <w:szCs w:val="24"/>
        </w:rPr>
        <w:t xml:space="preserve"> </w:t>
      </w:r>
      <w:proofErr w:type="spellStart"/>
      <w:r w:rsidRPr="006E16CD">
        <w:rPr>
          <w:rFonts w:ascii="Times New Roman" w:hAnsi="Times New Roman"/>
          <w:sz w:val="24"/>
          <w:szCs w:val="24"/>
        </w:rPr>
        <w:t>toolholder</w:t>
      </w:r>
      <w:proofErr w:type="spellEnd"/>
      <w:r w:rsidRPr="006E16CD">
        <w:rPr>
          <w:rFonts w:ascii="Times New Roman" w:hAnsi="Times New Roman"/>
          <w:sz w:val="24"/>
          <w:szCs w:val="24"/>
        </w:rPr>
        <w:t xml:space="preserve"> program fo</w:t>
      </w:r>
      <w:r>
        <w:rPr>
          <w:rFonts w:ascii="Times New Roman" w:hAnsi="Times New Roman"/>
          <w:sz w:val="24"/>
          <w:szCs w:val="24"/>
        </w:rPr>
        <w:t>r the most popular turning center models using b</w:t>
      </w:r>
      <w:r w:rsidRPr="006E16CD">
        <w:rPr>
          <w:rFonts w:ascii="Times New Roman" w:hAnsi="Times New Roman"/>
          <w:sz w:val="24"/>
          <w:szCs w:val="24"/>
        </w:rPr>
        <w:t>olt-on turrets.</w:t>
      </w:r>
    </w:p>
    <w:p w:rsidR="00993317" w:rsidRPr="00B13426" w:rsidRDefault="00993317" w:rsidP="00B30D2C">
      <w:pPr>
        <w:spacing w:after="0" w:line="360" w:lineRule="auto"/>
        <w:ind w:firstLine="720"/>
        <w:rPr>
          <w:rFonts w:ascii="Times New Roman" w:hAnsi="Times New Roman"/>
          <w:color w:val="000000"/>
          <w:sz w:val="24"/>
          <w:szCs w:val="24"/>
        </w:rPr>
      </w:pPr>
      <w:r w:rsidRPr="00B13426">
        <w:rPr>
          <w:rFonts w:ascii="Times New Roman" w:hAnsi="Times New Roman"/>
          <w:sz w:val="24"/>
          <w:szCs w:val="24"/>
        </w:rPr>
        <w:t xml:space="preserve">Specifically, </w:t>
      </w:r>
      <w:r>
        <w:rPr>
          <w:rFonts w:ascii="Times New Roman" w:hAnsi="Times New Roman"/>
          <w:sz w:val="24"/>
          <w:szCs w:val="24"/>
        </w:rPr>
        <w:t>DeHart</w:t>
      </w:r>
      <w:r w:rsidRPr="00B13426">
        <w:rPr>
          <w:rFonts w:ascii="Times New Roman" w:hAnsi="Times New Roman"/>
          <w:sz w:val="24"/>
          <w:szCs w:val="24"/>
        </w:rPr>
        <w:t xml:space="preserve"> says, the </w:t>
      </w:r>
      <w:proofErr w:type="spellStart"/>
      <w:r w:rsidRPr="00B13426">
        <w:rPr>
          <w:rFonts w:ascii="Times New Roman" w:hAnsi="Times New Roman"/>
          <w:sz w:val="24"/>
          <w:szCs w:val="24"/>
        </w:rPr>
        <w:t>QuickFlex</w:t>
      </w:r>
      <w:proofErr w:type="spellEnd"/>
      <w:r w:rsidRPr="008E10FA">
        <w:rPr>
          <w:rFonts w:ascii="Times New Roman" w:hAnsi="Times New Roman"/>
          <w:sz w:val="24"/>
          <w:szCs w:val="24"/>
          <w:vertAlign w:val="superscript"/>
        </w:rPr>
        <w:t>®</w:t>
      </w:r>
      <w:r w:rsidRPr="00B13426">
        <w:rPr>
          <w:rFonts w:ascii="Times New Roman" w:hAnsi="Times New Roman"/>
          <w:sz w:val="24"/>
          <w:szCs w:val="24"/>
        </w:rPr>
        <w:t>’s base unit allows customers to clamp tools directly</w:t>
      </w:r>
      <w:r>
        <w:rPr>
          <w:rFonts w:ascii="Times New Roman" w:hAnsi="Times New Roman"/>
          <w:sz w:val="24"/>
          <w:szCs w:val="24"/>
        </w:rPr>
        <w:t xml:space="preserve"> into the ER collet of the </w:t>
      </w:r>
      <w:proofErr w:type="spellStart"/>
      <w:r>
        <w:rPr>
          <w:rFonts w:ascii="Times New Roman" w:hAnsi="Times New Roman"/>
          <w:sz w:val="24"/>
          <w:szCs w:val="24"/>
        </w:rPr>
        <w:t>tool</w:t>
      </w:r>
      <w:r w:rsidRPr="00B13426">
        <w:rPr>
          <w:rFonts w:ascii="Times New Roman" w:hAnsi="Times New Roman"/>
          <w:sz w:val="24"/>
          <w:szCs w:val="24"/>
        </w:rPr>
        <w:t>holder</w:t>
      </w:r>
      <w:proofErr w:type="spellEnd"/>
      <w:r w:rsidRPr="00B13426">
        <w:rPr>
          <w:rFonts w:ascii="Times New Roman" w:hAnsi="Times New Roman"/>
          <w:sz w:val="24"/>
          <w:szCs w:val="24"/>
        </w:rPr>
        <w:t xml:space="preserve">—no additional purchases necessary. If </w:t>
      </w:r>
      <w:r>
        <w:rPr>
          <w:rFonts w:ascii="Times New Roman" w:hAnsi="Times New Roman"/>
          <w:sz w:val="24"/>
          <w:szCs w:val="24"/>
        </w:rPr>
        <w:t xml:space="preserve">customers </w:t>
      </w:r>
      <w:r w:rsidRPr="00B13426">
        <w:rPr>
          <w:rFonts w:ascii="Times New Roman" w:hAnsi="Times New Roman"/>
          <w:sz w:val="24"/>
          <w:szCs w:val="24"/>
        </w:rPr>
        <w:t xml:space="preserve">acquire additional types of tooling in the future, they can be easily accommodated by using the </w:t>
      </w:r>
      <w:proofErr w:type="spellStart"/>
      <w:r w:rsidRPr="00B13426">
        <w:rPr>
          <w:rFonts w:ascii="Times New Roman" w:hAnsi="Times New Roman"/>
          <w:sz w:val="24"/>
          <w:szCs w:val="24"/>
        </w:rPr>
        <w:t>QuickFlex</w:t>
      </w:r>
      <w:proofErr w:type="spellEnd"/>
      <w:r w:rsidRPr="008E10FA">
        <w:rPr>
          <w:rFonts w:ascii="Times New Roman" w:hAnsi="Times New Roman"/>
          <w:sz w:val="24"/>
          <w:szCs w:val="24"/>
          <w:vertAlign w:val="superscript"/>
        </w:rPr>
        <w:t>®</w:t>
      </w:r>
      <w:r w:rsidRPr="00B13426">
        <w:rPr>
          <w:rFonts w:ascii="Times New Roman" w:hAnsi="Times New Roman"/>
          <w:sz w:val="24"/>
          <w:szCs w:val="24"/>
        </w:rPr>
        <w:t xml:space="preserve"> </w:t>
      </w:r>
      <w:r>
        <w:rPr>
          <w:rFonts w:ascii="Times New Roman" w:hAnsi="Times New Roman"/>
          <w:color w:val="000000"/>
          <w:sz w:val="24"/>
          <w:szCs w:val="24"/>
        </w:rPr>
        <w:t>adapte</w:t>
      </w:r>
      <w:r w:rsidRPr="00B13426">
        <w:rPr>
          <w:rFonts w:ascii="Times New Roman" w:hAnsi="Times New Roman"/>
          <w:color w:val="000000"/>
          <w:sz w:val="24"/>
          <w:szCs w:val="24"/>
        </w:rPr>
        <w:t>rs, which are mounted directly into the base unit.</w:t>
      </w:r>
    </w:p>
    <w:p w:rsidR="00993317" w:rsidRDefault="00993317" w:rsidP="008E10FA">
      <w:pPr>
        <w:spacing w:after="0" w:line="360" w:lineRule="auto"/>
        <w:ind w:firstLine="720"/>
        <w:rPr>
          <w:rFonts w:ascii="Times New Roman" w:hAnsi="Times New Roman"/>
          <w:color w:val="000000"/>
          <w:sz w:val="24"/>
          <w:szCs w:val="24"/>
        </w:rPr>
      </w:pPr>
      <w:r w:rsidRPr="008564BD">
        <w:rPr>
          <w:rFonts w:ascii="Times New Roman" w:hAnsi="Times New Roman"/>
          <w:color w:val="000000"/>
          <w:sz w:val="24"/>
          <w:szCs w:val="24"/>
        </w:rPr>
        <w:t>“The base unit comes in a straight (radial) or right angle (axial) configuration, which—</w:t>
      </w:r>
      <w:r w:rsidRPr="00B13426">
        <w:rPr>
          <w:rFonts w:ascii="Times New Roman" w:hAnsi="Times New Roman"/>
          <w:color w:val="000000"/>
          <w:sz w:val="24"/>
          <w:szCs w:val="24"/>
        </w:rPr>
        <w:t>combin</w:t>
      </w:r>
      <w:r>
        <w:rPr>
          <w:rFonts w:ascii="Times New Roman" w:hAnsi="Times New Roman"/>
          <w:color w:val="000000"/>
          <w:sz w:val="24"/>
          <w:szCs w:val="24"/>
        </w:rPr>
        <w:t>ed with the wide range of adapte</w:t>
      </w:r>
      <w:r w:rsidRPr="00B13426">
        <w:rPr>
          <w:rFonts w:ascii="Times New Roman" w:hAnsi="Times New Roman"/>
          <w:color w:val="000000"/>
          <w:sz w:val="24"/>
          <w:szCs w:val="24"/>
        </w:rPr>
        <w:t xml:space="preserve">rs available—covers virtually any machining process requirement, all in a single system,” </w:t>
      </w:r>
      <w:r>
        <w:rPr>
          <w:rFonts w:ascii="Times New Roman" w:hAnsi="Times New Roman"/>
          <w:color w:val="000000"/>
          <w:sz w:val="24"/>
          <w:szCs w:val="24"/>
        </w:rPr>
        <w:t>DeHart</w:t>
      </w:r>
      <w:r w:rsidRPr="00B13426">
        <w:rPr>
          <w:rFonts w:ascii="Times New Roman" w:hAnsi="Times New Roman"/>
          <w:color w:val="000000"/>
          <w:sz w:val="24"/>
          <w:szCs w:val="24"/>
        </w:rPr>
        <w:t xml:space="preserve"> explains. “This approach enables the company to incrementally invest in a full range of options with minimal initial capital requirements. It also </w:t>
      </w:r>
      <w:r>
        <w:rPr>
          <w:rFonts w:ascii="Times New Roman" w:hAnsi="Times New Roman"/>
          <w:color w:val="000000"/>
          <w:sz w:val="24"/>
          <w:szCs w:val="24"/>
        </w:rPr>
        <w:t>accommodates</w:t>
      </w:r>
      <w:r w:rsidRPr="00B13426">
        <w:rPr>
          <w:rFonts w:ascii="Times New Roman" w:hAnsi="Times New Roman"/>
          <w:color w:val="000000"/>
          <w:sz w:val="24"/>
          <w:szCs w:val="24"/>
        </w:rPr>
        <w:t xml:space="preserve"> the multiple setups and frequent changeovers that are required for the short manufacturing runs in today’s production environment.” </w:t>
      </w:r>
    </w:p>
    <w:p w:rsidR="00993317" w:rsidRDefault="00993317" w:rsidP="002D7C9D">
      <w:pPr>
        <w:pStyle w:val="ListParagraph"/>
        <w:spacing w:after="0" w:line="360" w:lineRule="auto"/>
        <w:rPr>
          <w:rFonts w:ascii="Times New Roman" w:hAnsi="Times New Roman"/>
          <w:sz w:val="24"/>
          <w:szCs w:val="24"/>
        </w:rPr>
      </w:pPr>
      <w:r w:rsidRPr="00B13426">
        <w:rPr>
          <w:rFonts w:ascii="Times New Roman" w:hAnsi="Times New Roman"/>
          <w:color w:val="000000"/>
          <w:sz w:val="24"/>
          <w:szCs w:val="24"/>
        </w:rPr>
        <w:t xml:space="preserve">Here, </w:t>
      </w:r>
      <w:r>
        <w:rPr>
          <w:rFonts w:ascii="Times New Roman" w:hAnsi="Times New Roman"/>
          <w:color w:val="000000"/>
          <w:sz w:val="24"/>
          <w:szCs w:val="24"/>
        </w:rPr>
        <w:t>DeHart</w:t>
      </w:r>
      <w:r w:rsidRPr="00B13426">
        <w:rPr>
          <w:rFonts w:ascii="Times New Roman" w:hAnsi="Times New Roman"/>
          <w:color w:val="000000"/>
          <w:sz w:val="24"/>
          <w:szCs w:val="24"/>
        </w:rPr>
        <w:t xml:space="preserve"> shares </w:t>
      </w:r>
      <w:r>
        <w:rPr>
          <w:rFonts w:ascii="Times New Roman" w:hAnsi="Times New Roman"/>
          <w:color w:val="000000"/>
          <w:sz w:val="24"/>
          <w:szCs w:val="24"/>
        </w:rPr>
        <w:t>seven</w:t>
      </w:r>
      <w:r w:rsidRPr="00B13426">
        <w:rPr>
          <w:rFonts w:ascii="Times New Roman" w:hAnsi="Times New Roman"/>
          <w:color w:val="000000"/>
          <w:sz w:val="24"/>
          <w:szCs w:val="24"/>
        </w:rPr>
        <w:t xml:space="preserve"> specific benefits of WTO’s </w:t>
      </w:r>
      <w:proofErr w:type="spellStart"/>
      <w:r w:rsidRPr="00B13426">
        <w:rPr>
          <w:rFonts w:ascii="Times New Roman" w:hAnsi="Times New Roman"/>
          <w:sz w:val="24"/>
          <w:szCs w:val="24"/>
        </w:rPr>
        <w:t>QuickFlex</w:t>
      </w:r>
      <w:proofErr w:type="spellEnd"/>
      <w:r w:rsidRPr="008E10FA">
        <w:rPr>
          <w:rFonts w:ascii="Times New Roman" w:hAnsi="Times New Roman"/>
          <w:sz w:val="24"/>
          <w:szCs w:val="24"/>
          <w:vertAlign w:val="superscript"/>
        </w:rPr>
        <w:t>®</w:t>
      </w:r>
      <w:r w:rsidRPr="00B13426">
        <w:rPr>
          <w:rFonts w:ascii="Times New Roman" w:hAnsi="Times New Roman"/>
          <w:sz w:val="24"/>
          <w:szCs w:val="24"/>
        </w:rPr>
        <w:t xml:space="preserve"> system:</w:t>
      </w:r>
    </w:p>
    <w:p w:rsidR="00993317" w:rsidRDefault="00993317" w:rsidP="00946400">
      <w:pPr>
        <w:rPr>
          <w:rFonts w:ascii="Times New Roman" w:hAnsi="Times New Roman"/>
          <w:sz w:val="24"/>
          <w:szCs w:val="24"/>
        </w:rPr>
      </w:pPr>
      <w:proofErr w:type="spellStart"/>
      <w:r w:rsidRPr="009216BA">
        <w:rPr>
          <w:rFonts w:ascii="Times New Roman" w:hAnsi="Times New Roman"/>
          <w:b/>
          <w:sz w:val="24"/>
          <w:szCs w:val="24"/>
        </w:rPr>
        <w:lastRenderedPageBreak/>
        <w:t>QuickFlex</w:t>
      </w:r>
      <w:proofErr w:type="spellEnd"/>
      <w:r w:rsidRPr="008E10FA">
        <w:rPr>
          <w:rFonts w:ascii="Times New Roman Bold" w:hAnsi="Times New Roman Bold"/>
          <w:b/>
          <w:sz w:val="24"/>
          <w:szCs w:val="24"/>
          <w:vertAlign w:val="superscript"/>
        </w:rPr>
        <w:t>®</w:t>
      </w:r>
      <w:r w:rsidRPr="009216BA">
        <w:rPr>
          <w:rFonts w:ascii="Times New Roman" w:hAnsi="Times New Roman"/>
          <w:b/>
          <w:sz w:val="24"/>
          <w:szCs w:val="24"/>
        </w:rPr>
        <w:t xml:space="preserve"> is comprehensive.</w:t>
      </w:r>
      <w:r>
        <w:rPr>
          <w:rFonts w:ascii="Times New Roman" w:hAnsi="Times New Roman"/>
          <w:b/>
          <w:sz w:val="24"/>
          <w:szCs w:val="24"/>
        </w:rPr>
        <w:t xml:space="preserve"> </w:t>
      </w:r>
      <w:r w:rsidRPr="006E16CD">
        <w:rPr>
          <w:rFonts w:ascii="Times New Roman" w:hAnsi="Times New Roman"/>
          <w:sz w:val="24"/>
          <w:szCs w:val="24"/>
        </w:rPr>
        <w:t xml:space="preserve">The comprehensive </w:t>
      </w:r>
      <w:proofErr w:type="spellStart"/>
      <w:r w:rsidRPr="006E16CD">
        <w:rPr>
          <w:rFonts w:ascii="Times New Roman" w:hAnsi="Times New Roman"/>
          <w:sz w:val="24"/>
          <w:szCs w:val="24"/>
        </w:rPr>
        <w:t>QuickFlex</w:t>
      </w:r>
      <w:proofErr w:type="spellEnd"/>
      <w:r w:rsidRPr="008E10FA">
        <w:rPr>
          <w:rFonts w:ascii="Times New Roman" w:hAnsi="Times New Roman"/>
          <w:sz w:val="24"/>
          <w:szCs w:val="24"/>
          <w:vertAlign w:val="superscript"/>
        </w:rPr>
        <w:t>®</w:t>
      </w:r>
      <w:r w:rsidRPr="006E16CD">
        <w:rPr>
          <w:rFonts w:ascii="Times New Roman" w:hAnsi="Times New Roman"/>
          <w:sz w:val="24"/>
          <w:szCs w:val="24"/>
        </w:rPr>
        <w:t xml:space="preserve"> </w:t>
      </w:r>
      <w:r>
        <w:rPr>
          <w:rFonts w:ascii="Times New Roman" w:hAnsi="Times New Roman"/>
          <w:sz w:val="24"/>
          <w:szCs w:val="24"/>
        </w:rPr>
        <w:t>system</w:t>
      </w:r>
      <w:r w:rsidRPr="006E16CD">
        <w:rPr>
          <w:rFonts w:ascii="Times New Roman" w:hAnsi="Times New Roman"/>
          <w:sz w:val="24"/>
          <w:szCs w:val="24"/>
        </w:rPr>
        <w:t xml:space="preserve"> cover</w:t>
      </w:r>
      <w:r>
        <w:rPr>
          <w:rFonts w:ascii="Times New Roman" w:hAnsi="Times New Roman"/>
          <w:sz w:val="24"/>
          <w:szCs w:val="24"/>
        </w:rPr>
        <w:t>s</w:t>
      </w:r>
      <w:r w:rsidRPr="006E16CD">
        <w:rPr>
          <w:rFonts w:ascii="Times New Roman" w:hAnsi="Times New Roman"/>
          <w:sz w:val="24"/>
          <w:szCs w:val="24"/>
        </w:rPr>
        <w:t xml:space="preserve"> a full range of different tool c</w:t>
      </w:r>
      <w:r>
        <w:rPr>
          <w:rFonts w:ascii="Times New Roman" w:hAnsi="Times New Roman"/>
          <w:sz w:val="24"/>
          <w:szCs w:val="24"/>
        </w:rPr>
        <w:t>lamping adapter types and sizes.</w:t>
      </w:r>
      <w:r w:rsidRPr="00946400">
        <w:rPr>
          <w:rFonts w:ascii="Times New Roman" w:hAnsi="Times New Roman"/>
          <w:sz w:val="24"/>
          <w:szCs w:val="24"/>
        </w:rPr>
        <w:t xml:space="preserve"> </w:t>
      </w:r>
      <w:r>
        <w:rPr>
          <w:rFonts w:ascii="Times New Roman" w:hAnsi="Times New Roman"/>
          <w:sz w:val="24"/>
          <w:szCs w:val="24"/>
        </w:rPr>
        <w:t>NOTE: SEE ATTACHED TIPSHEET FOR DETAILS.</w:t>
      </w:r>
    </w:p>
    <w:p w:rsidR="00993317" w:rsidRDefault="00993317" w:rsidP="006E16CD">
      <w:pPr>
        <w:rPr>
          <w:rFonts w:ascii="Times New Roman" w:hAnsi="Times New Roman"/>
          <w:sz w:val="24"/>
          <w:szCs w:val="24"/>
        </w:rPr>
      </w:pPr>
      <w:r>
        <w:rPr>
          <w:rFonts w:ascii="Times New Roman" w:hAnsi="Times New Roman"/>
          <w:b/>
          <w:sz w:val="24"/>
          <w:szCs w:val="24"/>
        </w:rPr>
        <w:t>The system is</w:t>
      </w:r>
      <w:r w:rsidRPr="009216BA">
        <w:rPr>
          <w:rFonts w:ascii="Times New Roman" w:hAnsi="Times New Roman"/>
          <w:b/>
          <w:sz w:val="24"/>
          <w:szCs w:val="24"/>
        </w:rPr>
        <w:t xml:space="preserve"> </w:t>
      </w:r>
      <w:r>
        <w:rPr>
          <w:rFonts w:ascii="Times New Roman" w:hAnsi="Times New Roman"/>
          <w:b/>
          <w:sz w:val="24"/>
          <w:szCs w:val="24"/>
        </w:rPr>
        <w:t xml:space="preserve">extremely cost effective. </w:t>
      </w:r>
      <w:r w:rsidRPr="009216BA">
        <w:rPr>
          <w:rFonts w:ascii="Times New Roman" w:hAnsi="Times New Roman"/>
          <w:sz w:val="24"/>
          <w:szCs w:val="24"/>
        </w:rPr>
        <w:t>W</w:t>
      </w:r>
      <w:r w:rsidRPr="006E16CD">
        <w:rPr>
          <w:rFonts w:ascii="Times New Roman" w:hAnsi="Times New Roman"/>
          <w:sz w:val="24"/>
          <w:szCs w:val="24"/>
        </w:rPr>
        <w:t xml:space="preserve">ith a minimal </w:t>
      </w:r>
      <w:r>
        <w:rPr>
          <w:rFonts w:ascii="Times New Roman" w:hAnsi="Times New Roman"/>
          <w:sz w:val="24"/>
          <w:szCs w:val="24"/>
        </w:rPr>
        <w:t xml:space="preserve">initial </w:t>
      </w:r>
      <w:r w:rsidRPr="006E16CD">
        <w:rPr>
          <w:rFonts w:ascii="Times New Roman" w:hAnsi="Times New Roman"/>
          <w:sz w:val="24"/>
          <w:szCs w:val="24"/>
        </w:rPr>
        <w:t>investment</w:t>
      </w:r>
      <w:r>
        <w:rPr>
          <w:rFonts w:ascii="Times New Roman" w:hAnsi="Times New Roman"/>
          <w:sz w:val="24"/>
          <w:szCs w:val="24"/>
        </w:rPr>
        <w:t xml:space="preserve">, </w:t>
      </w:r>
      <w:r w:rsidRPr="006E16CD">
        <w:rPr>
          <w:rFonts w:ascii="Times New Roman" w:hAnsi="Times New Roman"/>
          <w:sz w:val="24"/>
          <w:szCs w:val="24"/>
        </w:rPr>
        <w:t>customer</w:t>
      </w:r>
      <w:r>
        <w:rPr>
          <w:rFonts w:ascii="Times New Roman" w:hAnsi="Times New Roman"/>
          <w:sz w:val="24"/>
          <w:szCs w:val="24"/>
        </w:rPr>
        <w:t>s</w:t>
      </w:r>
      <w:r w:rsidRPr="006E16CD">
        <w:rPr>
          <w:rFonts w:ascii="Times New Roman" w:hAnsi="Times New Roman"/>
          <w:sz w:val="24"/>
          <w:szCs w:val="24"/>
        </w:rPr>
        <w:t xml:space="preserve"> can </w:t>
      </w:r>
      <w:r>
        <w:rPr>
          <w:rFonts w:ascii="Times New Roman" w:hAnsi="Times New Roman"/>
          <w:sz w:val="24"/>
          <w:szCs w:val="24"/>
        </w:rPr>
        <w:t xml:space="preserve">get unprecedented mileage out of </w:t>
      </w:r>
      <w:proofErr w:type="spellStart"/>
      <w:r>
        <w:rPr>
          <w:rFonts w:ascii="Times New Roman" w:hAnsi="Times New Roman"/>
          <w:sz w:val="24"/>
          <w:szCs w:val="24"/>
        </w:rPr>
        <w:t>toolholders</w:t>
      </w:r>
      <w:proofErr w:type="spellEnd"/>
      <w:r>
        <w:rPr>
          <w:rFonts w:ascii="Times New Roman" w:hAnsi="Times New Roman"/>
          <w:sz w:val="24"/>
          <w:szCs w:val="24"/>
        </w:rPr>
        <w:t xml:space="preserve">. You can start by simply </w:t>
      </w:r>
      <w:r w:rsidRPr="006E16CD">
        <w:rPr>
          <w:rFonts w:ascii="Times New Roman" w:hAnsi="Times New Roman"/>
          <w:sz w:val="24"/>
          <w:szCs w:val="24"/>
        </w:rPr>
        <w:t>clamp</w:t>
      </w:r>
      <w:r>
        <w:rPr>
          <w:rFonts w:ascii="Times New Roman" w:hAnsi="Times New Roman"/>
          <w:sz w:val="24"/>
          <w:szCs w:val="24"/>
        </w:rPr>
        <w:t>ing</w:t>
      </w:r>
      <w:r w:rsidRPr="006E16CD">
        <w:rPr>
          <w:rFonts w:ascii="Times New Roman" w:hAnsi="Times New Roman"/>
          <w:sz w:val="24"/>
          <w:szCs w:val="24"/>
        </w:rPr>
        <w:t xml:space="preserve"> the cutting tools directly in</w:t>
      </w:r>
      <w:r>
        <w:rPr>
          <w:rFonts w:ascii="Times New Roman" w:hAnsi="Times New Roman"/>
          <w:sz w:val="24"/>
          <w:szCs w:val="24"/>
        </w:rPr>
        <w:t>to</w:t>
      </w:r>
      <w:r w:rsidRPr="006E16CD">
        <w:rPr>
          <w:rFonts w:ascii="Times New Roman" w:hAnsi="Times New Roman"/>
          <w:sz w:val="24"/>
          <w:szCs w:val="24"/>
        </w:rPr>
        <w:t xml:space="preserve"> the </w:t>
      </w:r>
      <w:proofErr w:type="spellStart"/>
      <w:r w:rsidRPr="006E16CD">
        <w:rPr>
          <w:rFonts w:ascii="Times New Roman" w:hAnsi="Times New Roman"/>
          <w:sz w:val="24"/>
          <w:szCs w:val="24"/>
        </w:rPr>
        <w:t>toolholder</w:t>
      </w:r>
      <w:proofErr w:type="spellEnd"/>
      <w:r w:rsidRPr="006E16CD">
        <w:rPr>
          <w:rFonts w:ascii="Times New Roman" w:hAnsi="Times New Roman"/>
          <w:sz w:val="24"/>
          <w:szCs w:val="24"/>
        </w:rPr>
        <w:t xml:space="preserve"> using a standard ER collet</w:t>
      </w:r>
      <w:r>
        <w:rPr>
          <w:rFonts w:ascii="Times New Roman" w:hAnsi="Times New Roman"/>
          <w:sz w:val="24"/>
          <w:szCs w:val="24"/>
        </w:rPr>
        <w:t>. You don’t have to buy a complete quick change system right off the bat.</w:t>
      </w:r>
    </w:p>
    <w:p w:rsidR="00993317" w:rsidRDefault="00993317" w:rsidP="00946400">
      <w:pPr>
        <w:rPr>
          <w:rFonts w:ascii="Times New Roman" w:hAnsi="Times New Roman"/>
          <w:sz w:val="24"/>
          <w:szCs w:val="24"/>
        </w:rPr>
      </w:pPr>
      <w:r>
        <w:rPr>
          <w:rFonts w:ascii="Times New Roman" w:hAnsi="Times New Roman"/>
          <w:b/>
          <w:sz w:val="24"/>
          <w:szCs w:val="24"/>
        </w:rPr>
        <w:t xml:space="preserve">Setup time is reduced. </w:t>
      </w:r>
      <w:r>
        <w:rPr>
          <w:rFonts w:ascii="Times New Roman" w:hAnsi="Times New Roman"/>
          <w:sz w:val="24"/>
          <w:szCs w:val="24"/>
        </w:rPr>
        <w:t xml:space="preserve">For all manufacturers, time is money. The longer it takes to change from one tool to another, the longer production is paused. Setup delays can seriously cut into productivity and limit profits. In contrast, </w:t>
      </w:r>
      <w:proofErr w:type="spellStart"/>
      <w:r w:rsidRPr="006E16CD">
        <w:rPr>
          <w:rFonts w:ascii="Times New Roman" w:hAnsi="Times New Roman"/>
          <w:sz w:val="24"/>
          <w:szCs w:val="24"/>
        </w:rPr>
        <w:t>QuickFlex</w:t>
      </w:r>
      <w:proofErr w:type="spellEnd"/>
      <w:r w:rsidRPr="008E10FA">
        <w:rPr>
          <w:rFonts w:ascii="Times New Roman" w:hAnsi="Times New Roman"/>
          <w:sz w:val="24"/>
          <w:szCs w:val="24"/>
          <w:vertAlign w:val="superscript"/>
        </w:rPr>
        <w:t>®</w:t>
      </w:r>
      <w:r>
        <w:rPr>
          <w:rFonts w:ascii="Times New Roman" w:hAnsi="Times New Roman"/>
          <w:sz w:val="24"/>
          <w:szCs w:val="24"/>
        </w:rPr>
        <w:t>’s cutting tools can be pre</w:t>
      </w:r>
      <w:r w:rsidRPr="006E16CD">
        <w:rPr>
          <w:rFonts w:ascii="Times New Roman" w:hAnsi="Times New Roman"/>
          <w:sz w:val="24"/>
          <w:szCs w:val="24"/>
        </w:rPr>
        <w:t>set</w:t>
      </w:r>
      <w:r>
        <w:rPr>
          <w:rFonts w:ascii="Times New Roman" w:hAnsi="Times New Roman"/>
          <w:sz w:val="24"/>
          <w:szCs w:val="24"/>
        </w:rPr>
        <w:t xml:space="preserve"> while the machine is operating, meaning that the set</w:t>
      </w:r>
      <w:r w:rsidRPr="006E16CD">
        <w:rPr>
          <w:rFonts w:ascii="Times New Roman" w:hAnsi="Times New Roman"/>
          <w:sz w:val="24"/>
          <w:szCs w:val="24"/>
        </w:rPr>
        <w:t>up time for tool change at the machine can be sig</w:t>
      </w:r>
      <w:r>
        <w:rPr>
          <w:rFonts w:ascii="Times New Roman" w:hAnsi="Times New Roman"/>
          <w:sz w:val="24"/>
          <w:szCs w:val="24"/>
        </w:rPr>
        <w:t>nificantly reduced.</w:t>
      </w:r>
    </w:p>
    <w:p w:rsidR="00993317" w:rsidRDefault="00993317" w:rsidP="00946400">
      <w:pPr>
        <w:rPr>
          <w:rFonts w:ascii="Times New Roman" w:hAnsi="Times New Roman"/>
          <w:sz w:val="24"/>
          <w:szCs w:val="24"/>
        </w:rPr>
      </w:pPr>
      <w:proofErr w:type="spellStart"/>
      <w:r w:rsidRPr="009216BA">
        <w:rPr>
          <w:rFonts w:ascii="Times New Roman" w:hAnsi="Times New Roman"/>
          <w:b/>
          <w:sz w:val="24"/>
          <w:szCs w:val="24"/>
        </w:rPr>
        <w:t>QuickFlex</w:t>
      </w:r>
      <w:proofErr w:type="spellEnd"/>
      <w:r w:rsidRPr="008E10FA">
        <w:rPr>
          <w:rFonts w:ascii="Times New Roman Bold" w:hAnsi="Times New Roman Bold"/>
          <w:b/>
          <w:sz w:val="24"/>
          <w:szCs w:val="24"/>
          <w:vertAlign w:val="superscript"/>
        </w:rPr>
        <w:t>®</w:t>
      </w:r>
      <w:r w:rsidRPr="009216BA">
        <w:rPr>
          <w:rFonts w:ascii="Times New Roman" w:hAnsi="Times New Roman"/>
          <w:b/>
          <w:sz w:val="24"/>
          <w:szCs w:val="24"/>
        </w:rPr>
        <w:t xml:space="preserve"> delivers precision</w:t>
      </w:r>
      <w:r w:rsidRPr="002D7C9D">
        <w:rPr>
          <w:rFonts w:ascii="Times New Roman" w:hAnsi="Times New Roman"/>
          <w:b/>
          <w:sz w:val="24"/>
          <w:szCs w:val="24"/>
        </w:rPr>
        <w:t xml:space="preserve"> and performance</w:t>
      </w:r>
      <w:r>
        <w:rPr>
          <w:rFonts w:ascii="Times New Roman" w:hAnsi="Times New Roman"/>
          <w:b/>
          <w:sz w:val="24"/>
          <w:szCs w:val="24"/>
        </w:rPr>
        <w:t xml:space="preserve">. </w:t>
      </w:r>
      <w:r w:rsidRPr="006E16CD">
        <w:rPr>
          <w:rFonts w:ascii="Times New Roman" w:hAnsi="Times New Roman"/>
          <w:sz w:val="24"/>
          <w:szCs w:val="24"/>
        </w:rPr>
        <w:t>WTO has always set the benchmarks for driven tool tec</w:t>
      </w:r>
      <w:r>
        <w:rPr>
          <w:rFonts w:ascii="Times New Roman" w:hAnsi="Times New Roman"/>
          <w:sz w:val="24"/>
          <w:szCs w:val="24"/>
        </w:rPr>
        <w:t xml:space="preserve">hnology with its inventions. With </w:t>
      </w:r>
      <w:proofErr w:type="spellStart"/>
      <w:r w:rsidRPr="006E16CD">
        <w:rPr>
          <w:rFonts w:ascii="Times New Roman" w:hAnsi="Times New Roman"/>
          <w:sz w:val="24"/>
          <w:szCs w:val="24"/>
        </w:rPr>
        <w:t>QuickFlex</w:t>
      </w:r>
      <w:proofErr w:type="spellEnd"/>
      <w:r w:rsidRPr="008E10FA">
        <w:rPr>
          <w:rFonts w:ascii="Times New Roman" w:hAnsi="Times New Roman"/>
          <w:sz w:val="24"/>
          <w:szCs w:val="24"/>
          <w:vertAlign w:val="superscript"/>
        </w:rPr>
        <w:t>®</w:t>
      </w:r>
      <w:r>
        <w:rPr>
          <w:rFonts w:ascii="Times New Roman" w:hAnsi="Times New Roman"/>
          <w:sz w:val="24"/>
          <w:szCs w:val="24"/>
        </w:rPr>
        <w:t>,</w:t>
      </w:r>
      <w:r w:rsidRPr="006E16CD">
        <w:rPr>
          <w:rFonts w:ascii="Times New Roman" w:hAnsi="Times New Roman"/>
          <w:sz w:val="24"/>
          <w:szCs w:val="24"/>
        </w:rPr>
        <w:t xml:space="preserve"> </w:t>
      </w:r>
      <w:r>
        <w:rPr>
          <w:rFonts w:ascii="Times New Roman" w:hAnsi="Times New Roman"/>
          <w:sz w:val="24"/>
          <w:szCs w:val="24"/>
        </w:rPr>
        <w:t>the company is once again breaking ground as it combines</w:t>
      </w:r>
      <w:r w:rsidRPr="006E16CD">
        <w:rPr>
          <w:rFonts w:ascii="Times New Roman" w:hAnsi="Times New Roman"/>
          <w:sz w:val="24"/>
          <w:szCs w:val="24"/>
        </w:rPr>
        <w:t xml:space="preserve"> precision with high rigidity and safe han</w:t>
      </w:r>
      <w:r>
        <w:rPr>
          <w:rFonts w:ascii="Times New Roman" w:hAnsi="Times New Roman"/>
          <w:sz w:val="24"/>
          <w:szCs w:val="24"/>
        </w:rPr>
        <w:t xml:space="preserve">dling. </w:t>
      </w:r>
    </w:p>
    <w:p w:rsidR="00993317" w:rsidRPr="006E16CD" w:rsidRDefault="00993317" w:rsidP="006E16CD">
      <w:pPr>
        <w:rPr>
          <w:rFonts w:ascii="Times New Roman" w:hAnsi="Times New Roman"/>
          <w:sz w:val="24"/>
          <w:szCs w:val="24"/>
        </w:rPr>
      </w:pPr>
      <w:r>
        <w:rPr>
          <w:rFonts w:ascii="Times New Roman" w:hAnsi="Times New Roman"/>
          <w:b/>
          <w:sz w:val="24"/>
          <w:szCs w:val="24"/>
        </w:rPr>
        <w:t>It incorporates u</w:t>
      </w:r>
      <w:r w:rsidRPr="002D7C9D">
        <w:rPr>
          <w:rFonts w:ascii="Times New Roman" w:hAnsi="Times New Roman"/>
          <w:b/>
          <w:sz w:val="24"/>
          <w:szCs w:val="24"/>
        </w:rPr>
        <w:t>ser-friendly handling.</w:t>
      </w:r>
      <w:r>
        <w:rPr>
          <w:rFonts w:ascii="Times New Roman" w:hAnsi="Times New Roman"/>
          <w:b/>
          <w:sz w:val="24"/>
          <w:szCs w:val="24"/>
        </w:rPr>
        <w:t xml:space="preserve"> </w:t>
      </w:r>
      <w:r>
        <w:rPr>
          <w:rFonts w:ascii="Times New Roman" w:hAnsi="Times New Roman"/>
          <w:sz w:val="24"/>
          <w:szCs w:val="24"/>
        </w:rPr>
        <w:t xml:space="preserve">Changing tools is </w:t>
      </w:r>
      <w:r w:rsidRPr="006E16CD">
        <w:rPr>
          <w:rFonts w:ascii="Times New Roman" w:hAnsi="Times New Roman"/>
          <w:sz w:val="24"/>
          <w:szCs w:val="24"/>
        </w:rPr>
        <w:t xml:space="preserve">quick and easy with </w:t>
      </w:r>
      <w:r>
        <w:rPr>
          <w:rFonts w:ascii="Times New Roman" w:hAnsi="Times New Roman"/>
          <w:sz w:val="24"/>
          <w:szCs w:val="24"/>
        </w:rPr>
        <w:t>WTO’s</w:t>
      </w:r>
      <w:r w:rsidRPr="006E16CD">
        <w:rPr>
          <w:rFonts w:ascii="Times New Roman" w:hAnsi="Times New Roman"/>
          <w:sz w:val="24"/>
          <w:szCs w:val="24"/>
        </w:rPr>
        <w:t xml:space="preserve"> new one-hand wrench</w:t>
      </w:r>
      <w:r>
        <w:rPr>
          <w:rFonts w:ascii="Times New Roman" w:hAnsi="Times New Roman"/>
          <w:sz w:val="24"/>
          <w:szCs w:val="24"/>
        </w:rPr>
        <w:t>, which is patent registered</w:t>
      </w:r>
      <w:r w:rsidRPr="006E16CD">
        <w:rPr>
          <w:rFonts w:ascii="Times New Roman" w:hAnsi="Times New Roman"/>
          <w:sz w:val="24"/>
          <w:szCs w:val="24"/>
        </w:rPr>
        <w:t xml:space="preserve">. Just use the one-hand wrench to hold the </w:t>
      </w:r>
      <w:proofErr w:type="spellStart"/>
      <w:r w:rsidRPr="006E16CD">
        <w:rPr>
          <w:rFonts w:ascii="Times New Roman" w:hAnsi="Times New Roman"/>
          <w:sz w:val="24"/>
          <w:szCs w:val="24"/>
        </w:rPr>
        <w:t>QuickFlex</w:t>
      </w:r>
      <w:proofErr w:type="spellEnd"/>
      <w:r w:rsidRPr="008E10FA">
        <w:rPr>
          <w:rFonts w:ascii="Times New Roman" w:hAnsi="Times New Roman"/>
          <w:sz w:val="24"/>
          <w:szCs w:val="24"/>
          <w:vertAlign w:val="superscript"/>
        </w:rPr>
        <w:t>®</w:t>
      </w:r>
      <w:r w:rsidRPr="006E16CD">
        <w:rPr>
          <w:rFonts w:ascii="Times New Roman" w:hAnsi="Times New Roman"/>
          <w:sz w:val="24"/>
          <w:szCs w:val="24"/>
        </w:rPr>
        <w:t xml:space="preserve"> spindle</w:t>
      </w:r>
      <w:r>
        <w:rPr>
          <w:rFonts w:ascii="Times New Roman" w:hAnsi="Times New Roman"/>
          <w:sz w:val="24"/>
          <w:szCs w:val="24"/>
        </w:rPr>
        <w:t>,</w:t>
      </w:r>
      <w:r w:rsidRPr="006E16CD">
        <w:rPr>
          <w:rFonts w:ascii="Times New Roman" w:hAnsi="Times New Roman"/>
          <w:sz w:val="24"/>
          <w:szCs w:val="24"/>
        </w:rPr>
        <w:t xml:space="preserve"> and tight</w:t>
      </w:r>
      <w:r>
        <w:rPr>
          <w:rFonts w:ascii="Times New Roman" w:hAnsi="Times New Roman"/>
          <w:sz w:val="24"/>
          <w:szCs w:val="24"/>
        </w:rPr>
        <w:t>en</w:t>
      </w:r>
      <w:r w:rsidRPr="006E16CD">
        <w:rPr>
          <w:rFonts w:ascii="Times New Roman" w:hAnsi="Times New Roman"/>
          <w:sz w:val="24"/>
          <w:szCs w:val="24"/>
        </w:rPr>
        <w:t xml:space="preserve"> the large collet nut with the spanner wrench</w:t>
      </w:r>
      <w:r>
        <w:rPr>
          <w:rFonts w:ascii="Times New Roman" w:hAnsi="Times New Roman"/>
          <w:sz w:val="24"/>
          <w:szCs w:val="24"/>
        </w:rPr>
        <w:t xml:space="preserve">. </w:t>
      </w:r>
      <w:r w:rsidRPr="006E16CD">
        <w:rPr>
          <w:rFonts w:ascii="Times New Roman" w:hAnsi="Times New Roman"/>
          <w:sz w:val="24"/>
          <w:szCs w:val="24"/>
        </w:rPr>
        <w:t xml:space="preserve">The </w:t>
      </w:r>
      <w:proofErr w:type="spellStart"/>
      <w:r w:rsidRPr="006E16CD">
        <w:rPr>
          <w:rFonts w:ascii="Times New Roman" w:hAnsi="Times New Roman"/>
          <w:sz w:val="24"/>
          <w:szCs w:val="24"/>
        </w:rPr>
        <w:t>QuickFlex</w:t>
      </w:r>
      <w:proofErr w:type="spellEnd"/>
      <w:r w:rsidRPr="008E10FA">
        <w:rPr>
          <w:rFonts w:ascii="Times New Roman" w:hAnsi="Times New Roman"/>
          <w:sz w:val="24"/>
          <w:szCs w:val="24"/>
          <w:vertAlign w:val="superscript"/>
        </w:rPr>
        <w:t>®</w:t>
      </w:r>
      <w:r w:rsidRPr="006E16CD">
        <w:rPr>
          <w:rFonts w:ascii="Times New Roman" w:hAnsi="Times New Roman"/>
          <w:sz w:val="24"/>
          <w:szCs w:val="24"/>
        </w:rPr>
        <w:t xml:space="preserve"> adapters</w:t>
      </w:r>
      <w:r>
        <w:rPr>
          <w:rFonts w:ascii="Times New Roman" w:hAnsi="Times New Roman"/>
          <w:sz w:val="24"/>
          <w:szCs w:val="24"/>
        </w:rPr>
        <w:t>, which</w:t>
      </w:r>
      <w:r w:rsidRPr="006E16CD">
        <w:rPr>
          <w:rFonts w:ascii="Times New Roman" w:hAnsi="Times New Roman"/>
          <w:sz w:val="24"/>
          <w:szCs w:val="24"/>
        </w:rPr>
        <w:t xml:space="preserve"> us</w:t>
      </w:r>
      <w:r>
        <w:rPr>
          <w:rFonts w:ascii="Times New Roman" w:hAnsi="Times New Roman"/>
          <w:sz w:val="24"/>
          <w:szCs w:val="24"/>
        </w:rPr>
        <w:t>e</w:t>
      </w:r>
      <w:r w:rsidRPr="006E16CD">
        <w:rPr>
          <w:rFonts w:ascii="Times New Roman" w:hAnsi="Times New Roman"/>
          <w:sz w:val="24"/>
          <w:szCs w:val="24"/>
        </w:rPr>
        <w:t xml:space="preserve"> the inbuilt thread nut</w:t>
      </w:r>
      <w:r>
        <w:rPr>
          <w:rFonts w:ascii="Times New Roman" w:hAnsi="Times New Roman"/>
          <w:sz w:val="24"/>
          <w:szCs w:val="24"/>
        </w:rPr>
        <w:t>,</w:t>
      </w:r>
      <w:r w:rsidRPr="006E16CD">
        <w:rPr>
          <w:rFonts w:ascii="Times New Roman" w:hAnsi="Times New Roman"/>
          <w:sz w:val="24"/>
          <w:szCs w:val="24"/>
        </w:rPr>
        <w:t xml:space="preserve"> are tight</w:t>
      </w:r>
      <w:r>
        <w:rPr>
          <w:rFonts w:ascii="Times New Roman" w:hAnsi="Times New Roman"/>
          <w:sz w:val="24"/>
          <w:szCs w:val="24"/>
        </w:rPr>
        <w:t>ened</w:t>
      </w:r>
      <w:r w:rsidRPr="006E16CD">
        <w:rPr>
          <w:rFonts w:ascii="Times New Roman" w:hAnsi="Times New Roman"/>
          <w:sz w:val="24"/>
          <w:szCs w:val="24"/>
        </w:rPr>
        <w:t xml:space="preserve"> the same way.</w:t>
      </w:r>
      <w:r>
        <w:rPr>
          <w:rFonts w:ascii="Times New Roman" w:hAnsi="Times New Roman"/>
          <w:sz w:val="24"/>
          <w:szCs w:val="24"/>
        </w:rPr>
        <w:t xml:space="preserve"> </w:t>
      </w:r>
    </w:p>
    <w:p w:rsidR="00993317" w:rsidRPr="006E16CD" w:rsidRDefault="00993317" w:rsidP="006E16CD">
      <w:pPr>
        <w:rPr>
          <w:rFonts w:ascii="Times New Roman" w:hAnsi="Times New Roman"/>
          <w:sz w:val="24"/>
          <w:szCs w:val="24"/>
        </w:rPr>
      </w:pPr>
      <w:r>
        <w:rPr>
          <w:rFonts w:ascii="Times New Roman" w:hAnsi="Times New Roman"/>
          <w:b/>
          <w:sz w:val="24"/>
          <w:szCs w:val="24"/>
        </w:rPr>
        <w:t>It’s also surprisingly flexible.</w:t>
      </w:r>
      <w:r w:rsidRPr="00B30D2C">
        <w:rPr>
          <w:rFonts w:ascii="Times New Roman" w:hAnsi="Times New Roman"/>
          <w:sz w:val="24"/>
          <w:szCs w:val="24"/>
        </w:rPr>
        <w:t xml:space="preserve"> </w:t>
      </w:r>
      <w:r>
        <w:rPr>
          <w:rFonts w:ascii="Times New Roman" w:hAnsi="Times New Roman"/>
          <w:sz w:val="24"/>
          <w:szCs w:val="24"/>
        </w:rPr>
        <w:t xml:space="preserve">While the </w:t>
      </w:r>
      <w:proofErr w:type="spellStart"/>
      <w:r w:rsidRPr="006E16CD">
        <w:rPr>
          <w:rFonts w:ascii="Times New Roman" w:hAnsi="Times New Roman"/>
          <w:sz w:val="24"/>
          <w:szCs w:val="24"/>
        </w:rPr>
        <w:t>QuickFlex</w:t>
      </w:r>
      <w:proofErr w:type="spellEnd"/>
      <w:r w:rsidRPr="008E10FA">
        <w:rPr>
          <w:rFonts w:ascii="Times New Roman" w:hAnsi="Times New Roman"/>
          <w:sz w:val="24"/>
          <w:szCs w:val="24"/>
          <w:vertAlign w:val="superscript"/>
        </w:rPr>
        <w:t>®</w:t>
      </w:r>
      <w:r w:rsidRPr="006E16CD">
        <w:rPr>
          <w:rFonts w:ascii="Times New Roman" w:hAnsi="Times New Roman"/>
          <w:sz w:val="24"/>
          <w:szCs w:val="24"/>
        </w:rPr>
        <w:t xml:space="preserve"> </w:t>
      </w:r>
      <w:proofErr w:type="spellStart"/>
      <w:r w:rsidRPr="006E16CD">
        <w:rPr>
          <w:rFonts w:ascii="Times New Roman" w:hAnsi="Times New Roman"/>
          <w:sz w:val="24"/>
          <w:szCs w:val="24"/>
        </w:rPr>
        <w:t>toolholder</w:t>
      </w:r>
      <w:proofErr w:type="spellEnd"/>
      <w:r w:rsidRPr="006E16CD">
        <w:rPr>
          <w:rFonts w:ascii="Times New Roman" w:hAnsi="Times New Roman"/>
          <w:sz w:val="24"/>
          <w:szCs w:val="24"/>
        </w:rPr>
        <w:t xml:space="preserve"> can be used without a quick change system</w:t>
      </w:r>
      <w:r>
        <w:rPr>
          <w:rFonts w:ascii="Times New Roman" w:hAnsi="Times New Roman"/>
          <w:sz w:val="24"/>
          <w:szCs w:val="24"/>
        </w:rPr>
        <w:t>, it’s also easy to add a quick change function. If you buy</w:t>
      </w:r>
      <w:r w:rsidRPr="006E16CD">
        <w:rPr>
          <w:rFonts w:ascii="Times New Roman" w:hAnsi="Times New Roman"/>
          <w:sz w:val="24"/>
          <w:szCs w:val="24"/>
        </w:rPr>
        <w:t xml:space="preserve"> quick change adapters</w:t>
      </w:r>
      <w:r>
        <w:rPr>
          <w:rFonts w:ascii="Times New Roman" w:hAnsi="Times New Roman"/>
          <w:sz w:val="24"/>
          <w:szCs w:val="24"/>
        </w:rPr>
        <w:t xml:space="preserve"> after your initial purchase, you’ll reduce tool change time even more dramatically. The</w:t>
      </w:r>
      <w:r w:rsidRPr="006E16CD">
        <w:rPr>
          <w:rFonts w:ascii="Times New Roman" w:hAnsi="Times New Roman"/>
          <w:sz w:val="24"/>
          <w:szCs w:val="24"/>
        </w:rPr>
        <w:t xml:space="preserve"> complete quick starter kit</w:t>
      </w:r>
      <w:r>
        <w:rPr>
          <w:rFonts w:ascii="Times New Roman" w:hAnsi="Times New Roman"/>
          <w:sz w:val="24"/>
          <w:szCs w:val="24"/>
        </w:rPr>
        <w:t>, which is user friendly and reasonably priced,</w:t>
      </w:r>
      <w:r w:rsidRPr="006E16CD">
        <w:rPr>
          <w:rFonts w:ascii="Times New Roman" w:hAnsi="Times New Roman"/>
          <w:sz w:val="24"/>
          <w:szCs w:val="24"/>
        </w:rPr>
        <w:t xml:space="preserve"> </w:t>
      </w:r>
      <w:r>
        <w:rPr>
          <w:rFonts w:ascii="Times New Roman" w:hAnsi="Times New Roman"/>
          <w:sz w:val="24"/>
          <w:szCs w:val="24"/>
        </w:rPr>
        <w:t>includes</w:t>
      </w:r>
      <w:r w:rsidRPr="006E16CD">
        <w:rPr>
          <w:rFonts w:ascii="Times New Roman" w:hAnsi="Times New Roman"/>
          <w:sz w:val="24"/>
          <w:szCs w:val="24"/>
        </w:rPr>
        <w:t xml:space="preserve"> three different adapters and a one-hand wrench set.</w:t>
      </w:r>
    </w:p>
    <w:p w:rsidR="00993317" w:rsidRPr="008E10FA" w:rsidRDefault="00993317" w:rsidP="006E16CD">
      <w:pPr>
        <w:rPr>
          <w:rFonts w:ascii="Times New Roman" w:hAnsi="Times New Roman"/>
          <w:sz w:val="24"/>
          <w:szCs w:val="24"/>
        </w:rPr>
      </w:pPr>
      <w:proofErr w:type="spellStart"/>
      <w:r w:rsidRPr="008E10FA">
        <w:rPr>
          <w:rFonts w:ascii="Times New Roman" w:hAnsi="Times New Roman"/>
          <w:b/>
          <w:sz w:val="24"/>
          <w:szCs w:val="24"/>
        </w:rPr>
        <w:t>QuickFlex</w:t>
      </w:r>
      <w:proofErr w:type="spellEnd"/>
      <w:r w:rsidRPr="008E10FA">
        <w:rPr>
          <w:rFonts w:ascii="Times New Roman Bold" w:hAnsi="Times New Roman Bold"/>
          <w:b/>
          <w:sz w:val="24"/>
          <w:szCs w:val="24"/>
          <w:vertAlign w:val="superscript"/>
        </w:rPr>
        <w:t>®</w:t>
      </w:r>
      <w:r w:rsidRPr="008E10FA">
        <w:rPr>
          <w:rFonts w:ascii="Times New Roman" w:hAnsi="Times New Roman"/>
          <w:b/>
          <w:sz w:val="24"/>
          <w:szCs w:val="24"/>
        </w:rPr>
        <w:t xml:space="preserve"> improves tool change handling. </w:t>
      </w:r>
      <w:r w:rsidRPr="008E10FA">
        <w:rPr>
          <w:rFonts w:ascii="Times New Roman" w:hAnsi="Times New Roman"/>
          <w:sz w:val="24"/>
          <w:szCs w:val="24"/>
        </w:rPr>
        <w:t>In the past, changing</w:t>
      </w:r>
      <w:r>
        <w:rPr>
          <w:rFonts w:ascii="Times New Roman" w:hAnsi="Times New Roman"/>
          <w:sz w:val="24"/>
          <w:szCs w:val="24"/>
        </w:rPr>
        <w:t xml:space="preserve"> tools has been difficult, time </w:t>
      </w:r>
      <w:r w:rsidRPr="008E10FA">
        <w:rPr>
          <w:rFonts w:ascii="Times New Roman" w:hAnsi="Times New Roman"/>
          <w:sz w:val="24"/>
          <w:szCs w:val="24"/>
        </w:rPr>
        <w:t xml:space="preserve">consuming, and in some cases risky. Not so with </w:t>
      </w:r>
      <w:proofErr w:type="spellStart"/>
      <w:r w:rsidRPr="008E10FA">
        <w:rPr>
          <w:rFonts w:ascii="Times New Roman" w:hAnsi="Times New Roman"/>
          <w:sz w:val="24"/>
          <w:szCs w:val="24"/>
        </w:rPr>
        <w:t>QuickFlex</w:t>
      </w:r>
      <w:proofErr w:type="spellEnd"/>
      <w:r w:rsidRPr="008E10FA">
        <w:rPr>
          <w:rFonts w:ascii="Times New Roman" w:hAnsi="Times New Roman"/>
          <w:sz w:val="24"/>
          <w:szCs w:val="24"/>
          <w:vertAlign w:val="superscript"/>
        </w:rPr>
        <w:t>®</w:t>
      </w:r>
      <w:r w:rsidRPr="008E10FA">
        <w:rPr>
          <w:rFonts w:ascii="Times New Roman" w:hAnsi="Times New Roman"/>
          <w:sz w:val="24"/>
          <w:szCs w:val="24"/>
        </w:rPr>
        <w:t>. This system boasts quick, easy, and safe tool change handling wi</w:t>
      </w:r>
      <w:r>
        <w:rPr>
          <w:rFonts w:ascii="Times New Roman" w:hAnsi="Times New Roman"/>
          <w:sz w:val="24"/>
          <w:szCs w:val="24"/>
        </w:rPr>
        <w:t xml:space="preserve">th the new </w:t>
      </w:r>
      <w:r w:rsidRPr="008E10FA">
        <w:rPr>
          <w:rFonts w:ascii="Times New Roman" w:hAnsi="Times New Roman"/>
          <w:sz w:val="24"/>
          <w:szCs w:val="24"/>
        </w:rPr>
        <w:t>one-hand wrench.</w:t>
      </w:r>
    </w:p>
    <w:p w:rsidR="00993317" w:rsidRPr="008E10FA" w:rsidRDefault="00993317" w:rsidP="006E16CD">
      <w:pPr>
        <w:rPr>
          <w:rFonts w:ascii="Times New Roman" w:hAnsi="Times New Roman"/>
          <w:sz w:val="24"/>
          <w:szCs w:val="24"/>
        </w:rPr>
      </w:pPr>
    </w:p>
    <w:p w:rsidR="00993317" w:rsidRDefault="00993317" w:rsidP="00BE3218">
      <w:pPr>
        <w:spacing w:line="360" w:lineRule="auto"/>
        <w:ind w:firstLine="720"/>
        <w:rPr>
          <w:rFonts w:ascii="Times New Roman" w:hAnsi="Times New Roman"/>
          <w:sz w:val="24"/>
          <w:szCs w:val="24"/>
        </w:rPr>
      </w:pPr>
      <w:r w:rsidRPr="008E10FA">
        <w:rPr>
          <w:rFonts w:ascii="Times New Roman" w:hAnsi="Times New Roman"/>
          <w:sz w:val="24"/>
          <w:szCs w:val="24"/>
        </w:rPr>
        <w:t xml:space="preserve">“With </w:t>
      </w:r>
      <w:proofErr w:type="spellStart"/>
      <w:r w:rsidRPr="008E10FA">
        <w:rPr>
          <w:rFonts w:ascii="Times New Roman" w:hAnsi="Times New Roman"/>
          <w:sz w:val="24"/>
          <w:szCs w:val="24"/>
        </w:rPr>
        <w:t>QuickFlex</w:t>
      </w:r>
      <w:proofErr w:type="spellEnd"/>
      <w:r w:rsidRPr="008E10FA">
        <w:rPr>
          <w:rFonts w:ascii="Times New Roman" w:hAnsi="Times New Roman"/>
          <w:sz w:val="24"/>
          <w:szCs w:val="24"/>
          <w:vertAlign w:val="superscript"/>
        </w:rPr>
        <w:t>®</w:t>
      </w:r>
      <w:r w:rsidRPr="008E10FA">
        <w:rPr>
          <w:rFonts w:ascii="Times New Roman" w:hAnsi="Times New Roman"/>
          <w:sz w:val="24"/>
          <w:szCs w:val="24"/>
        </w:rPr>
        <w:t xml:space="preserve">, our goal was to develop a compact, simple, and safe quick change system for driven </w:t>
      </w:r>
      <w:proofErr w:type="spellStart"/>
      <w:r w:rsidRPr="008E10FA">
        <w:rPr>
          <w:rFonts w:ascii="Times New Roman" w:hAnsi="Times New Roman"/>
          <w:sz w:val="24"/>
          <w:szCs w:val="24"/>
        </w:rPr>
        <w:t>toolholders</w:t>
      </w:r>
      <w:proofErr w:type="spellEnd"/>
      <w:r w:rsidRPr="008E10FA">
        <w:rPr>
          <w:rFonts w:ascii="Times New Roman" w:hAnsi="Times New Roman"/>
          <w:sz w:val="24"/>
          <w:szCs w:val="24"/>
        </w:rPr>
        <w:t xml:space="preserve">,” </w:t>
      </w:r>
      <w:proofErr w:type="spellStart"/>
      <w:r w:rsidRPr="008E10FA">
        <w:rPr>
          <w:rFonts w:ascii="Times New Roman" w:hAnsi="Times New Roman"/>
          <w:b/>
          <w:i/>
          <w:sz w:val="24"/>
          <w:szCs w:val="24"/>
        </w:rPr>
        <w:t>Karlheinz</w:t>
      </w:r>
      <w:proofErr w:type="spellEnd"/>
      <w:r w:rsidRPr="008E10FA">
        <w:rPr>
          <w:rFonts w:ascii="Times New Roman" w:hAnsi="Times New Roman"/>
          <w:b/>
          <w:i/>
          <w:sz w:val="24"/>
          <w:szCs w:val="24"/>
        </w:rPr>
        <w:t xml:space="preserve"> Jansen</w:t>
      </w:r>
      <w:r w:rsidRPr="008E10FA">
        <w:rPr>
          <w:rFonts w:ascii="Times New Roman" w:hAnsi="Times New Roman"/>
          <w:sz w:val="24"/>
          <w:szCs w:val="24"/>
        </w:rPr>
        <w:t xml:space="preserve">, </w:t>
      </w:r>
      <w:r>
        <w:rPr>
          <w:rFonts w:ascii="Times New Roman" w:hAnsi="Times New Roman"/>
          <w:iCs/>
          <w:sz w:val="24"/>
          <w:szCs w:val="24"/>
        </w:rPr>
        <w:t>technical d</w:t>
      </w:r>
      <w:r w:rsidRPr="008E10FA">
        <w:rPr>
          <w:rFonts w:ascii="Times New Roman" w:hAnsi="Times New Roman"/>
          <w:iCs/>
          <w:sz w:val="24"/>
          <w:szCs w:val="24"/>
        </w:rPr>
        <w:t>irector and member of management</w:t>
      </w:r>
      <w:r>
        <w:rPr>
          <w:rFonts w:ascii="Times New Roman" w:hAnsi="Times New Roman"/>
          <w:iCs/>
          <w:sz w:val="24"/>
          <w:szCs w:val="24"/>
        </w:rPr>
        <w:t>,</w:t>
      </w:r>
      <w:r w:rsidRPr="008E10FA">
        <w:rPr>
          <w:rFonts w:ascii="Times New Roman" w:hAnsi="Times New Roman"/>
          <w:iCs/>
          <w:sz w:val="24"/>
          <w:szCs w:val="24"/>
        </w:rPr>
        <w:t xml:space="preserve"> </w:t>
      </w:r>
      <w:r w:rsidRPr="008E10FA">
        <w:rPr>
          <w:rFonts w:ascii="Times New Roman" w:hAnsi="Times New Roman"/>
          <w:sz w:val="24"/>
          <w:szCs w:val="24"/>
        </w:rPr>
        <w:t>WTO GmbH</w:t>
      </w:r>
      <w:r>
        <w:rPr>
          <w:rFonts w:ascii="Times New Roman" w:hAnsi="Times New Roman"/>
          <w:sz w:val="24"/>
          <w:szCs w:val="24"/>
        </w:rPr>
        <w:t>,</w:t>
      </w:r>
      <w:r w:rsidRPr="008E10FA">
        <w:rPr>
          <w:rFonts w:ascii="Times New Roman" w:hAnsi="Times New Roman"/>
          <w:sz w:val="24"/>
          <w:szCs w:val="24"/>
        </w:rPr>
        <w:t xml:space="preserve"> concludes. “High cutting performance and long life have always been the benchmark of our Performance Series. Now, we’ve made those high-quality products even better!”</w:t>
      </w:r>
    </w:p>
    <w:p w:rsidR="00993317" w:rsidRDefault="00993317" w:rsidP="00926969">
      <w:pPr>
        <w:spacing w:line="360" w:lineRule="auto"/>
        <w:jc w:val="center"/>
        <w:rPr>
          <w:rFonts w:ascii="Times New Roman" w:hAnsi="Times New Roman"/>
          <w:sz w:val="24"/>
          <w:szCs w:val="24"/>
        </w:rPr>
      </w:pPr>
      <w:r>
        <w:rPr>
          <w:rFonts w:ascii="Times New Roman" w:hAnsi="Times New Roman"/>
          <w:sz w:val="24"/>
          <w:szCs w:val="24"/>
        </w:rPr>
        <w:t># # #</w:t>
      </w:r>
    </w:p>
    <w:p w:rsidR="00233AA6" w:rsidRDefault="00233AA6" w:rsidP="00926969">
      <w:pPr>
        <w:spacing w:after="0" w:line="240" w:lineRule="auto"/>
        <w:jc w:val="center"/>
        <w:rPr>
          <w:rFonts w:ascii="Times New Roman" w:hAnsi="Times New Roman"/>
          <w:b/>
          <w:sz w:val="28"/>
          <w:szCs w:val="28"/>
        </w:rPr>
      </w:pPr>
    </w:p>
    <w:p w:rsidR="00993317" w:rsidRPr="00926969" w:rsidRDefault="00993317" w:rsidP="00926969">
      <w:pPr>
        <w:spacing w:after="0" w:line="240" w:lineRule="auto"/>
        <w:jc w:val="center"/>
        <w:rPr>
          <w:rFonts w:ascii="Times New Roman" w:hAnsi="Times New Roman"/>
          <w:b/>
          <w:sz w:val="28"/>
          <w:szCs w:val="28"/>
        </w:rPr>
      </w:pPr>
      <w:bookmarkStart w:id="0" w:name="_GoBack"/>
      <w:bookmarkEnd w:id="0"/>
      <w:r w:rsidRPr="00926969">
        <w:rPr>
          <w:rFonts w:ascii="Times New Roman" w:hAnsi="Times New Roman"/>
          <w:b/>
          <w:sz w:val="28"/>
          <w:szCs w:val="28"/>
        </w:rPr>
        <w:lastRenderedPageBreak/>
        <w:t xml:space="preserve">Getting to Know the </w:t>
      </w:r>
      <w:proofErr w:type="spellStart"/>
      <w:r w:rsidRPr="00926969">
        <w:rPr>
          <w:rFonts w:ascii="Times New Roman" w:hAnsi="Times New Roman"/>
          <w:b/>
          <w:sz w:val="28"/>
          <w:szCs w:val="28"/>
        </w:rPr>
        <w:t>QuickFlex</w:t>
      </w:r>
      <w:proofErr w:type="spellEnd"/>
      <w:r w:rsidRPr="00926969">
        <w:rPr>
          <w:rFonts w:ascii="Times New Roman" w:hAnsi="Times New Roman"/>
          <w:b/>
          <w:sz w:val="28"/>
          <w:szCs w:val="28"/>
          <w:vertAlign w:val="superscript"/>
        </w:rPr>
        <w:t xml:space="preserve">® </w:t>
      </w:r>
      <w:r w:rsidRPr="00926969">
        <w:rPr>
          <w:rFonts w:ascii="Times New Roman" w:hAnsi="Times New Roman"/>
          <w:b/>
          <w:sz w:val="28"/>
          <w:szCs w:val="28"/>
        </w:rPr>
        <w:t>System: A Visual Tour</w:t>
      </w:r>
    </w:p>
    <w:p w:rsidR="00993317" w:rsidRPr="00926969" w:rsidRDefault="00993317" w:rsidP="00926969">
      <w:pPr>
        <w:spacing w:after="0" w:line="240" w:lineRule="auto"/>
        <w:jc w:val="center"/>
        <w:rPr>
          <w:rFonts w:ascii="Times New Roman" w:hAnsi="Times New Roman"/>
          <w:i/>
          <w:sz w:val="24"/>
          <w:szCs w:val="24"/>
        </w:rPr>
      </w:pPr>
      <w:r w:rsidRPr="00926969">
        <w:rPr>
          <w:rFonts w:ascii="Times New Roman" w:hAnsi="Times New Roman"/>
          <w:i/>
          <w:sz w:val="24"/>
          <w:szCs w:val="24"/>
        </w:rPr>
        <w:t>These images will acquaint you with the</w:t>
      </w:r>
      <w:r w:rsidRPr="00926969">
        <w:rPr>
          <w:rFonts w:ascii="Times New Roman" w:hAnsi="Times New Roman"/>
          <w:b/>
          <w:sz w:val="24"/>
          <w:szCs w:val="24"/>
        </w:rPr>
        <w:t xml:space="preserve"> </w:t>
      </w:r>
      <w:proofErr w:type="spellStart"/>
      <w:r w:rsidRPr="00926969">
        <w:rPr>
          <w:rFonts w:ascii="Times New Roman" w:hAnsi="Times New Roman"/>
          <w:i/>
          <w:sz w:val="24"/>
          <w:szCs w:val="24"/>
        </w:rPr>
        <w:t>QuickFlex</w:t>
      </w:r>
      <w:proofErr w:type="spellEnd"/>
      <w:r w:rsidRPr="00926969">
        <w:rPr>
          <w:rFonts w:ascii="Times New Roman" w:hAnsi="Times New Roman"/>
          <w:i/>
          <w:sz w:val="24"/>
          <w:szCs w:val="24"/>
          <w:vertAlign w:val="superscript"/>
        </w:rPr>
        <w:t>®</w:t>
      </w:r>
      <w:r w:rsidRPr="00926969">
        <w:rPr>
          <w:rFonts w:ascii="Times New Roman" w:hAnsi="Times New Roman"/>
          <w:i/>
          <w:sz w:val="24"/>
          <w:szCs w:val="24"/>
        </w:rPr>
        <w:t xml:space="preserve"> system and its most outstanding features. </w:t>
      </w:r>
    </w:p>
    <w:p w:rsidR="00993317" w:rsidRPr="00926969" w:rsidRDefault="00993317" w:rsidP="00926969">
      <w:pPr>
        <w:spacing w:line="360" w:lineRule="auto"/>
        <w:jc w:val="center"/>
        <w:rPr>
          <w:rFonts w:ascii="Times New Roman" w:hAnsi="Times New Roman"/>
          <w:i/>
          <w:sz w:val="24"/>
          <w:szCs w:val="24"/>
        </w:rPr>
      </w:pPr>
    </w:p>
    <w:p w:rsidR="00993317" w:rsidRPr="00926969" w:rsidRDefault="00993317" w:rsidP="00947BB1">
      <w:pPr>
        <w:spacing w:after="0" w:line="360" w:lineRule="auto"/>
        <w:ind w:firstLine="720"/>
        <w:rPr>
          <w:rFonts w:ascii="Times New Roman" w:hAnsi="Times New Roman"/>
          <w:sz w:val="24"/>
          <w:szCs w:val="24"/>
        </w:rPr>
      </w:pPr>
      <w:r w:rsidRPr="00926969">
        <w:rPr>
          <w:rFonts w:ascii="Times New Roman" w:hAnsi="Times New Roman"/>
          <w:color w:val="000000"/>
          <w:sz w:val="24"/>
          <w:szCs w:val="24"/>
        </w:rPr>
        <w:t xml:space="preserve">The basic elements of the </w:t>
      </w:r>
      <w:proofErr w:type="spellStart"/>
      <w:r w:rsidRPr="00926969">
        <w:rPr>
          <w:rStyle w:val="WTOCopy"/>
          <w:rFonts w:ascii="Times New Roman" w:hAnsi="Times New Roman"/>
          <w:color w:val="000000"/>
          <w:sz w:val="24"/>
          <w:szCs w:val="24"/>
        </w:rPr>
        <w:t>QuickFlex</w:t>
      </w:r>
      <w:proofErr w:type="spellEnd"/>
      <w:r w:rsidRPr="00926969">
        <w:rPr>
          <w:rFonts w:ascii="Times New Roman" w:hAnsi="Times New Roman"/>
          <w:color w:val="1A1A1A"/>
          <w:sz w:val="24"/>
          <w:szCs w:val="24"/>
          <w:vertAlign w:val="superscript"/>
        </w:rPr>
        <w:t xml:space="preserve">® </w:t>
      </w:r>
      <w:r w:rsidRPr="00926969">
        <w:rPr>
          <w:rFonts w:ascii="Times New Roman" w:hAnsi="Times New Roman"/>
          <w:color w:val="000000"/>
          <w:sz w:val="24"/>
          <w:szCs w:val="24"/>
        </w:rPr>
        <w:t xml:space="preserve">system are the two independent taper connections (image 3). The short taper (image 2, detail 8), located closely behind the thread of the collet chuck, is for </w:t>
      </w:r>
      <w:r w:rsidRPr="00926969">
        <w:rPr>
          <w:rStyle w:val="WTOCopy"/>
          <w:rFonts w:ascii="Times New Roman" w:hAnsi="Times New Roman"/>
          <w:color w:val="000000"/>
          <w:sz w:val="24"/>
          <w:szCs w:val="24"/>
        </w:rPr>
        <w:t xml:space="preserve">radial centering and axial support of the </w:t>
      </w:r>
      <w:proofErr w:type="spellStart"/>
      <w:r w:rsidRPr="00926969">
        <w:rPr>
          <w:rStyle w:val="WTOCopy"/>
          <w:rFonts w:ascii="Times New Roman" w:hAnsi="Times New Roman"/>
          <w:color w:val="000000"/>
          <w:sz w:val="24"/>
          <w:szCs w:val="24"/>
        </w:rPr>
        <w:t>QuickFlex</w:t>
      </w:r>
      <w:proofErr w:type="spellEnd"/>
      <w:r w:rsidRPr="00926969">
        <w:rPr>
          <w:rFonts w:ascii="Times New Roman" w:hAnsi="Times New Roman"/>
          <w:color w:val="1A1A1A"/>
          <w:sz w:val="24"/>
          <w:szCs w:val="24"/>
          <w:vertAlign w:val="superscript"/>
        </w:rPr>
        <w:t>®</w:t>
      </w:r>
      <w:r w:rsidRPr="00926969">
        <w:rPr>
          <w:rStyle w:val="WTOCopy"/>
          <w:rFonts w:ascii="Times New Roman" w:hAnsi="Times New Roman"/>
          <w:color w:val="000000"/>
          <w:sz w:val="24"/>
          <w:szCs w:val="24"/>
        </w:rPr>
        <w:t xml:space="preserve"> adapter. This taper guarantees that the system will be highly precise, independent of possible abrasion at the cone of the </w:t>
      </w:r>
      <w:r w:rsidRPr="00926969">
        <w:rPr>
          <w:rFonts w:ascii="Times New Roman" w:hAnsi="Times New Roman"/>
          <w:sz w:val="24"/>
          <w:szCs w:val="24"/>
        </w:rPr>
        <w:t>ER collet chuck. The location of the taper behind the thread (image 2, detail 7) keeps it protected against chips and dirt, which permanently guarantees the high precision of the system.</w:t>
      </w:r>
    </w:p>
    <w:p w:rsidR="00993317" w:rsidRPr="00926969" w:rsidRDefault="00993317" w:rsidP="00947BB1">
      <w:pPr>
        <w:spacing w:after="0" w:line="360" w:lineRule="auto"/>
        <w:ind w:firstLine="720"/>
        <w:rPr>
          <w:rStyle w:val="WTOCopy"/>
          <w:rFonts w:ascii="Times New Roman" w:hAnsi="Times New Roman"/>
          <w:sz w:val="24"/>
          <w:szCs w:val="24"/>
        </w:rPr>
      </w:pPr>
      <w:r w:rsidRPr="00926969">
        <w:rPr>
          <w:rFonts w:ascii="Times New Roman" w:hAnsi="Times New Roman"/>
          <w:sz w:val="24"/>
          <w:szCs w:val="24"/>
        </w:rPr>
        <w:t>The</w:t>
      </w:r>
      <w:r w:rsidRPr="00926969">
        <w:rPr>
          <w:rFonts w:ascii="Times New Roman" w:hAnsi="Times New Roman"/>
          <w:color w:val="000000"/>
          <w:sz w:val="24"/>
          <w:szCs w:val="24"/>
        </w:rPr>
        <w:t xml:space="preserve"> short taper also works as a defined</w:t>
      </w:r>
      <w:r w:rsidRPr="00926969">
        <w:rPr>
          <w:rFonts w:ascii="Times New Roman" w:hAnsi="Times New Roman"/>
          <w:color w:val="FF0000"/>
          <w:sz w:val="24"/>
          <w:szCs w:val="24"/>
        </w:rPr>
        <w:t xml:space="preserve"> </w:t>
      </w:r>
      <w:r w:rsidRPr="00926969">
        <w:rPr>
          <w:rFonts w:ascii="Times New Roman" w:hAnsi="Times New Roman"/>
          <w:sz w:val="24"/>
          <w:szCs w:val="24"/>
        </w:rPr>
        <w:t>contact face,</w:t>
      </w:r>
      <w:r w:rsidRPr="00926969">
        <w:rPr>
          <w:rFonts w:ascii="Times New Roman" w:hAnsi="Times New Roman"/>
          <w:color w:val="FF0000"/>
          <w:sz w:val="24"/>
          <w:szCs w:val="24"/>
        </w:rPr>
        <w:t xml:space="preserve"> </w:t>
      </w:r>
      <w:r w:rsidRPr="00926969">
        <w:rPr>
          <w:rStyle w:val="WTOCopy"/>
          <w:rFonts w:ascii="Times New Roman" w:hAnsi="Times New Roman"/>
          <w:color w:val="000000"/>
          <w:sz w:val="24"/>
          <w:szCs w:val="24"/>
        </w:rPr>
        <w:t xml:space="preserve">whereas the rear part of the ER collet chuck cone </w:t>
      </w:r>
      <w:r w:rsidRPr="00926969">
        <w:rPr>
          <w:rFonts w:ascii="Times New Roman" w:hAnsi="Times New Roman"/>
          <w:sz w:val="24"/>
          <w:szCs w:val="24"/>
        </w:rPr>
        <w:t xml:space="preserve">guarantees </w:t>
      </w:r>
      <w:r w:rsidRPr="00926969">
        <w:rPr>
          <w:rStyle w:val="WTOCopy"/>
          <w:rFonts w:ascii="Times New Roman" w:hAnsi="Times New Roman"/>
          <w:color w:val="000000"/>
          <w:sz w:val="24"/>
          <w:szCs w:val="24"/>
        </w:rPr>
        <w:t xml:space="preserve">backlash-free radial bending support of the </w:t>
      </w:r>
      <w:proofErr w:type="spellStart"/>
      <w:r w:rsidRPr="00926969">
        <w:rPr>
          <w:rStyle w:val="WTOCopy"/>
          <w:rFonts w:ascii="Times New Roman" w:hAnsi="Times New Roman"/>
          <w:color w:val="000000"/>
          <w:sz w:val="24"/>
          <w:szCs w:val="24"/>
        </w:rPr>
        <w:t>QuickFlex</w:t>
      </w:r>
      <w:proofErr w:type="spellEnd"/>
      <w:r w:rsidRPr="00926969">
        <w:rPr>
          <w:rFonts w:ascii="Times New Roman" w:hAnsi="Times New Roman"/>
          <w:color w:val="1A1A1A"/>
          <w:sz w:val="24"/>
          <w:szCs w:val="24"/>
          <w:vertAlign w:val="superscript"/>
        </w:rPr>
        <w:t>®</w:t>
      </w:r>
      <w:r w:rsidRPr="00926969">
        <w:rPr>
          <w:rStyle w:val="WTOCopy"/>
          <w:rFonts w:ascii="Times New Roman" w:hAnsi="Times New Roman"/>
          <w:color w:val="000000"/>
          <w:sz w:val="24"/>
          <w:szCs w:val="24"/>
        </w:rPr>
        <w:t xml:space="preserve"> adapter (image 2, detail 11). </w:t>
      </w:r>
      <w:r w:rsidRPr="00926969">
        <w:rPr>
          <w:rFonts w:ascii="Times New Roman" w:hAnsi="Times New Roman"/>
          <w:sz w:val="24"/>
          <w:szCs w:val="24"/>
        </w:rPr>
        <w:t>C</w:t>
      </w:r>
      <w:r w:rsidRPr="00926969">
        <w:rPr>
          <w:rStyle w:val="WTOCopy"/>
          <w:rFonts w:ascii="Times New Roman" w:hAnsi="Times New Roman"/>
          <w:color w:val="000000"/>
          <w:sz w:val="24"/>
          <w:szCs w:val="24"/>
        </w:rPr>
        <w:t xml:space="preserve">ombined with the large thread (image 2, detail 7), these two taper connections lead to the high rigidity and stability of the </w:t>
      </w:r>
      <w:r w:rsidRPr="00926969">
        <w:rPr>
          <w:rStyle w:val="WTOCopy"/>
          <w:rFonts w:ascii="Times New Roman" w:hAnsi="Times New Roman"/>
          <w:sz w:val="24"/>
          <w:szCs w:val="24"/>
        </w:rPr>
        <w:t xml:space="preserve">system. </w:t>
      </w:r>
    </w:p>
    <w:p w:rsidR="00993317" w:rsidRDefault="00993317" w:rsidP="00947BB1">
      <w:pPr>
        <w:spacing w:after="0" w:line="360" w:lineRule="auto"/>
        <w:ind w:firstLine="720"/>
        <w:rPr>
          <w:rFonts w:ascii="Times New Roman" w:hAnsi="Times New Roman"/>
          <w:spacing w:val="4"/>
          <w:sz w:val="24"/>
          <w:szCs w:val="24"/>
        </w:rPr>
      </w:pPr>
      <w:r w:rsidRPr="00926969">
        <w:rPr>
          <w:rStyle w:val="WTOCopy"/>
          <w:rFonts w:ascii="Times New Roman" w:hAnsi="Times New Roman"/>
          <w:sz w:val="24"/>
          <w:szCs w:val="24"/>
        </w:rPr>
        <w:t>Additionally, the</w:t>
      </w:r>
      <w:r w:rsidRPr="00926969">
        <w:rPr>
          <w:rStyle w:val="WTOCopy"/>
          <w:rFonts w:ascii="Times New Roman" w:hAnsi="Times New Roman"/>
          <w:color w:val="000000"/>
          <w:sz w:val="24"/>
          <w:szCs w:val="24"/>
        </w:rPr>
        <w:t xml:space="preserve"> full performance can be transmitted from the turning center to the cutting tools. </w:t>
      </w:r>
      <w:r w:rsidRPr="00926969">
        <w:rPr>
          <w:rFonts w:ascii="Times New Roman" w:hAnsi="Times New Roman"/>
          <w:sz w:val="24"/>
          <w:szCs w:val="24"/>
        </w:rPr>
        <w:t>The polygonal torque transmission (image 2, detail 10) is placed just behind the radial support.</w:t>
      </w:r>
    </w:p>
    <w:p w:rsidR="00993317" w:rsidRPr="00947BB1" w:rsidRDefault="00993317" w:rsidP="00947BB1">
      <w:pPr>
        <w:spacing w:after="0" w:line="360" w:lineRule="auto"/>
        <w:ind w:firstLine="720"/>
        <w:rPr>
          <w:rFonts w:ascii="Times New Roman" w:hAnsi="Times New Roman"/>
          <w:spacing w:val="4"/>
          <w:sz w:val="24"/>
          <w:szCs w:val="24"/>
        </w:rPr>
      </w:pPr>
    </w:p>
    <w:p w:rsidR="00993317" w:rsidRPr="00926969" w:rsidRDefault="00993317" w:rsidP="00926969">
      <w:pPr>
        <w:pStyle w:val="ListParagraph"/>
        <w:numPr>
          <w:ilvl w:val="0"/>
          <w:numId w:val="3"/>
        </w:numPr>
        <w:spacing w:after="0" w:line="360" w:lineRule="auto"/>
        <w:contextualSpacing/>
        <w:rPr>
          <w:rFonts w:ascii="Times New Roman" w:hAnsi="Times New Roman"/>
          <w:sz w:val="24"/>
          <w:szCs w:val="24"/>
        </w:rPr>
      </w:pPr>
      <w:proofErr w:type="spellStart"/>
      <w:r w:rsidRPr="00926969">
        <w:rPr>
          <w:rFonts w:ascii="Times New Roman" w:hAnsi="Times New Roman"/>
          <w:sz w:val="24"/>
          <w:szCs w:val="24"/>
        </w:rPr>
        <w:t>QuickFlex</w:t>
      </w:r>
      <w:proofErr w:type="spellEnd"/>
      <w:r w:rsidRPr="00926969">
        <w:rPr>
          <w:rFonts w:ascii="Times New Roman" w:hAnsi="Times New Roman"/>
          <w:sz w:val="24"/>
          <w:szCs w:val="24"/>
          <w:vertAlign w:val="superscript"/>
        </w:rPr>
        <w:t xml:space="preserve">® </w:t>
      </w:r>
      <w:r w:rsidRPr="00926969">
        <w:rPr>
          <w:rFonts w:ascii="Times New Roman" w:hAnsi="Times New Roman"/>
          <w:sz w:val="24"/>
          <w:szCs w:val="24"/>
        </w:rPr>
        <w:t xml:space="preserve">straight and right angle drill/milling unit with adapters and boring bar holders for flexible use of </w:t>
      </w:r>
      <w:proofErr w:type="spellStart"/>
      <w:r w:rsidRPr="00926969">
        <w:rPr>
          <w:rFonts w:ascii="Times New Roman" w:hAnsi="Times New Roman"/>
          <w:sz w:val="24"/>
          <w:szCs w:val="24"/>
        </w:rPr>
        <w:t>QuickFlex</w:t>
      </w:r>
      <w:proofErr w:type="spellEnd"/>
      <w:r w:rsidRPr="00926969">
        <w:rPr>
          <w:rFonts w:ascii="Times New Roman" w:hAnsi="Times New Roman"/>
          <w:sz w:val="24"/>
          <w:szCs w:val="24"/>
          <w:vertAlign w:val="superscript"/>
        </w:rPr>
        <w:t xml:space="preserve">® </w:t>
      </w:r>
      <w:r w:rsidRPr="00926969">
        <w:rPr>
          <w:rFonts w:ascii="Times New Roman" w:hAnsi="Times New Roman"/>
          <w:sz w:val="24"/>
          <w:szCs w:val="24"/>
        </w:rPr>
        <w:t>adapters.</w:t>
      </w:r>
    </w:p>
    <w:p w:rsidR="00993317" w:rsidRPr="00926969" w:rsidRDefault="00993317" w:rsidP="00926969">
      <w:pPr>
        <w:spacing w:line="360" w:lineRule="auto"/>
        <w:jc w:val="center"/>
        <w:rPr>
          <w:rFonts w:ascii="Times New Roman" w:hAnsi="Times New Roman" w:cs="Arial"/>
        </w:rPr>
      </w:pPr>
    </w:p>
    <w:p w:rsidR="00993317" w:rsidRPr="00926969" w:rsidRDefault="00233AA6" w:rsidP="00947BB1">
      <w:pPr>
        <w:spacing w:line="360" w:lineRule="auto"/>
        <w:jc w:val="center"/>
        <w:rPr>
          <w:rFonts w:ascii="Times New Roman" w:hAnsi="Times New Roman" w:cs="Arial"/>
        </w:rPr>
      </w:pPr>
      <w:r>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5" type="#_x0000_t75" alt="Portfolio_Doosan_QuickFlex" style="width:255pt;height:187.2pt;visibility:visible">
            <v:imagedata r:id="rId6" o:title=""/>
          </v:shape>
        </w:pict>
      </w:r>
    </w:p>
    <w:p w:rsidR="00993317" w:rsidRPr="00926969" w:rsidRDefault="00993317" w:rsidP="00926969">
      <w:pPr>
        <w:pStyle w:val="ListParagraph"/>
        <w:numPr>
          <w:ilvl w:val="0"/>
          <w:numId w:val="3"/>
        </w:numPr>
        <w:autoSpaceDE w:val="0"/>
        <w:autoSpaceDN w:val="0"/>
        <w:adjustRightInd w:val="0"/>
        <w:spacing w:after="0" w:line="360" w:lineRule="auto"/>
        <w:contextualSpacing/>
        <w:rPr>
          <w:rFonts w:ascii="Times New Roman" w:hAnsi="Times New Roman"/>
          <w:color w:val="1A1A1A"/>
          <w:sz w:val="24"/>
          <w:szCs w:val="24"/>
        </w:rPr>
      </w:pPr>
      <w:r w:rsidRPr="00926969">
        <w:rPr>
          <w:rFonts w:ascii="Times New Roman" w:hAnsi="Times New Roman"/>
          <w:color w:val="000000"/>
          <w:sz w:val="24"/>
          <w:szCs w:val="24"/>
        </w:rPr>
        <w:lastRenderedPageBreak/>
        <w:t xml:space="preserve">The perfect combination: ER collet chuck and quick change system in one </w:t>
      </w:r>
      <w:proofErr w:type="spellStart"/>
      <w:r w:rsidRPr="00926969">
        <w:rPr>
          <w:rFonts w:ascii="Times New Roman" w:hAnsi="Times New Roman"/>
          <w:color w:val="000000"/>
          <w:sz w:val="24"/>
          <w:szCs w:val="24"/>
        </w:rPr>
        <w:t>toolholder</w:t>
      </w:r>
      <w:proofErr w:type="spellEnd"/>
      <w:r w:rsidRPr="00926969">
        <w:rPr>
          <w:rFonts w:ascii="Times New Roman" w:hAnsi="Times New Roman"/>
          <w:color w:val="000000"/>
          <w:sz w:val="24"/>
          <w:szCs w:val="24"/>
        </w:rPr>
        <w:t>.</w:t>
      </w:r>
    </w:p>
    <w:p w:rsidR="00993317" w:rsidRPr="00926969" w:rsidRDefault="00993317" w:rsidP="00926969">
      <w:pPr>
        <w:autoSpaceDE w:val="0"/>
        <w:autoSpaceDN w:val="0"/>
        <w:adjustRightInd w:val="0"/>
        <w:spacing w:line="360" w:lineRule="auto"/>
        <w:ind w:left="720"/>
        <w:rPr>
          <w:rFonts w:ascii="Times New Roman" w:hAnsi="Times New Roman"/>
          <w:color w:val="1A1A1A"/>
          <w:sz w:val="24"/>
          <w:szCs w:val="24"/>
        </w:rPr>
      </w:pPr>
      <w:r w:rsidRPr="00926969">
        <w:rPr>
          <w:rFonts w:ascii="Times New Roman" w:hAnsi="Times New Roman"/>
          <w:color w:val="1A1A1A"/>
          <w:sz w:val="24"/>
          <w:szCs w:val="24"/>
        </w:rPr>
        <w:t xml:space="preserve">Parts include: </w:t>
      </w:r>
    </w:p>
    <w:p w:rsidR="00993317" w:rsidRPr="00926969" w:rsidRDefault="00993317" w:rsidP="00926969">
      <w:pPr>
        <w:autoSpaceDE w:val="0"/>
        <w:autoSpaceDN w:val="0"/>
        <w:adjustRightInd w:val="0"/>
        <w:spacing w:line="360" w:lineRule="auto"/>
        <w:ind w:left="720"/>
        <w:rPr>
          <w:rFonts w:ascii="Times New Roman" w:hAnsi="Times New Roman"/>
          <w:color w:val="1A1A1A"/>
          <w:sz w:val="24"/>
          <w:szCs w:val="24"/>
        </w:rPr>
      </w:pPr>
      <w:r w:rsidRPr="00926969">
        <w:rPr>
          <w:rFonts w:ascii="Times New Roman" w:hAnsi="Times New Roman"/>
          <w:color w:val="1A1A1A"/>
          <w:sz w:val="24"/>
          <w:szCs w:val="24"/>
        </w:rPr>
        <w:t xml:space="preserve">1 – </w:t>
      </w:r>
      <w:proofErr w:type="spellStart"/>
      <w:r w:rsidRPr="00926969">
        <w:rPr>
          <w:rStyle w:val="WTOCopy"/>
          <w:rFonts w:ascii="Times New Roman" w:hAnsi="Times New Roman"/>
          <w:color w:val="000000"/>
          <w:sz w:val="24"/>
          <w:szCs w:val="24"/>
        </w:rPr>
        <w:t>Toolholder</w:t>
      </w:r>
      <w:proofErr w:type="spellEnd"/>
    </w:p>
    <w:p w:rsidR="00993317" w:rsidRPr="00926969" w:rsidRDefault="00993317" w:rsidP="00926969">
      <w:pPr>
        <w:autoSpaceDE w:val="0"/>
        <w:autoSpaceDN w:val="0"/>
        <w:adjustRightInd w:val="0"/>
        <w:spacing w:line="360" w:lineRule="auto"/>
        <w:ind w:left="720"/>
        <w:rPr>
          <w:rFonts w:ascii="Times New Roman" w:hAnsi="Times New Roman"/>
          <w:color w:val="1A1A1A"/>
          <w:sz w:val="24"/>
          <w:szCs w:val="24"/>
        </w:rPr>
      </w:pPr>
      <w:r w:rsidRPr="00926969">
        <w:rPr>
          <w:rFonts w:ascii="Times New Roman" w:hAnsi="Times New Roman"/>
          <w:color w:val="1A1A1A"/>
          <w:sz w:val="24"/>
          <w:szCs w:val="24"/>
        </w:rPr>
        <w:t xml:space="preserve">2 – </w:t>
      </w:r>
      <w:proofErr w:type="spellStart"/>
      <w:r w:rsidRPr="00926969">
        <w:rPr>
          <w:rFonts w:ascii="Times New Roman" w:hAnsi="Times New Roman"/>
          <w:color w:val="1A1A1A"/>
          <w:sz w:val="24"/>
          <w:szCs w:val="24"/>
        </w:rPr>
        <w:t>QuickFlex</w:t>
      </w:r>
      <w:proofErr w:type="spellEnd"/>
      <w:r w:rsidRPr="00926969">
        <w:rPr>
          <w:rFonts w:ascii="Times New Roman" w:hAnsi="Times New Roman"/>
          <w:color w:val="1A1A1A"/>
          <w:sz w:val="24"/>
          <w:szCs w:val="24"/>
          <w:vertAlign w:val="superscript"/>
        </w:rPr>
        <w:t xml:space="preserve">® </w:t>
      </w:r>
      <w:r w:rsidRPr="00926969">
        <w:rPr>
          <w:rStyle w:val="WTOCopy"/>
          <w:rFonts w:ascii="Times New Roman" w:hAnsi="Times New Roman"/>
          <w:color w:val="000000"/>
          <w:sz w:val="24"/>
          <w:szCs w:val="24"/>
        </w:rPr>
        <w:t>chuck</w:t>
      </w:r>
    </w:p>
    <w:p w:rsidR="00993317" w:rsidRPr="00926969" w:rsidRDefault="00993317" w:rsidP="00926969">
      <w:pPr>
        <w:autoSpaceDE w:val="0"/>
        <w:autoSpaceDN w:val="0"/>
        <w:adjustRightInd w:val="0"/>
        <w:spacing w:line="360" w:lineRule="auto"/>
        <w:ind w:left="720"/>
        <w:rPr>
          <w:rFonts w:ascii="Times New Roman" w:hAnsi="Times New Roman"/>
          <w:color w:val="1A1A1A"/>
          <w:sz w:val="24"/>
          <w:szCs w:val="24"/>
        </w:rPr>
      </w:pPr>
      <w:r w:rsidRPr="00926969">
        <w:rPr>
          <w:rFonts w:ascii="Times New Roman" w:hAnsi="Times New Roman"/>
          <w:color w:val="1A1A1A"/>
          <w:sz w:val="24"/>
          <w:szCs w:val="24"/>
        </w:rPr>
        <w:t xml:space="preserve">3 – </w:t>
      </w:r>
      <w:r w:rsidRPr="00926969">
        <w:rPr>
          <w:rStyle w:val="WTOCopy"/>
          <w:rFonts w:ascii="Times New Roman" w:hAnsi="Times New Roman"/>
          <w:color w:val="000000"/>
          <w:sz w:val="24"/>
          <w:szCs w:val="24"/>
        </w:rPr>
        <w:t>Collet</w:t>
      </w:r>
    </w:p>
    <w:p w:rsidR="00993317" w:rsidRPr="00926969" w:rsidRDefault="00993317" w:rsidP="00926969">
      <w:pPr>
        <w:autoSpaceDE w:val="0"/>
        <w:autoSpaceDN w:val="0"/>
        <w:adjustRightInd w:val="0"/>
        <w:spacing w:line="360" w:lineRule="auto"/>
        <w:ind w:left="720"/>
        <w:rPr>
          <w:rFonts w:ascii="Times New Roman" w:hAnsi="Times New Roman"/>
          <w:color w:val="1A1A1A"/>
          <w:sz w:val="24"/>
          <w:szCs w:val="24"/>
        </w:rPr>
      </w:pPr>
      <w:r w:rsidRPr="00926969">
        <w:rPr>
          <w:rFonts w:ascii="Times New Roman" w:hAnsi="Times New Roman"/>
          <w:color w:val="1A1A1A"/>
          <w:sz w:val="24"/>
          <w:szCs w:val="24"/>
        </w:rPr>
        <w:t xml:space="preserve">4 – </w:t>
      </w:r>
      <w:r w:rsidRPr="00926969">
        <w:rPr>
          <w:rStyle w:val="WTOCopy"/>
          <w:rFonts w:ascii="Times New Roman" w:hAnsi="Times New Roman"/>
          <w:color w:val="000000"/>
          <w:sz w:val="24"/>
          <w:szCs w:val="24"/>
        </w:rPr>
        <w:t>Collet nut</w:t>
      </w:r>
    </w:p>
    <w:p w:rsidR="00993317" w:rsidRPr="00926969" w:rsidRDefault="00993317" w:rsidP="00926969">
      <w:pPr>
        <w:autoSpaceDE w:val="0"/>
        <w:autoSpaceDN w:val="0"/>
        <w:adjustRightInd w:val="0"/>
        <w:spacing w:line="360" w:lineRule="auto"/>
        <w:ind w:left="720"/>
        <w:rPr>
          <w:rFonts w:ascii="Times New Roman" w:hAnsi="Times New Roman"/>
          <w:color w:val="1A1A1A"/>
          <w:sz w:val="24"/>
          <w:szCs w:val="24"/>
        </w:rPr>
      </w:pPr>
      <w:r w:rsidRPr="00926969">
        <w:rPr>
          <w:rFonts w:ascii="Times New Roman" w:hAnsi="Times New Roman"/>
          <w:color w:val="1A1A1A"/>
          <w:sz w:val="24"/>
          <w:szCs w:val="24"/>
        </w:rPr>
        <w:t xml:space="preserve">5 – </w:t>
      </w:r>
      <w:proofErr w:type="spellStart"/>
      <w:r w:rsidRPr="00926969">
        <w:rPr>
          <w:rFonts w:ascii="Times New Roman" w:hAnsi="Times New Roman"/>
          <w:color w:val="1A1A1A"/>
          <w:sz w:val="24"/>
          <w:szCs w:val="24"/>
        </w:rPr>
        <w:t>QuickFlex</w:t>
      </w:r>
      <w:proofErr w:type="spellEnd"/>
      <w:r w:rsidRPr="00926969">
        <w:rPr>
          <w:rFonts w:ascii="Times New Roman" w:hAnsi="Times New Roman"/>
          <w:color w:val="1A1A1A"/>
          <w:sz w:val="24"/>
          <w:szCs w:val="24"/>
          <w:vertAlign w:val="superscript"/>
        </w:rPr>
        <w:t>®</w:t>
      </w:r>
      <w:r w:rsidRPr="00926969">
        <w:rPr>
          <w:rFonts w:ascii="Times New Roman" w:hAnsi="Times New Roman"/>
          <w:color w:val="1A1A1A"/>
          <w:sz w:val="24"/>
          <w:szCs w:val="24"/>
        </w:rPr>
        <w:t xml:space="preserve"> adapter</w:t>
      </w:r>
    </w:p>
    <w:p w:rsidR="00993317" w:rsidRPr="00926969" w:rsidRDefault="00993317" w:rsidP="00926969">
      <w:pPr>
        <w:autoSpaceDE w:val="0"/>
        <w:autoSpaceDN w:val="0"/>
        <w:adjustRightInd w:val="0"/>
        <w:spacing w:line="360" w:lineRule="auto"/>
        <w:ind w:left="720"/>
        <w:rPr>
          <w:rFonts w:ascii="Times New Roman" w:hAnsi="Times New Roman"/>
          <w:color w:val="1A1A1A"/>
          <w:sz w:val="24"/>
          <w:szCs w:val="24"/>
        </w:rPr>
      </w:pPr>
      <w:r w:rsidRPr="00926969">
        <w:rPr>
          <w:rFonts w:ascii="Times New Roman" w:hAnsi="Times New Roman"/>
          <w:color w:val="1A1A1A"/>
          <w:sz w:val="24"/>
          <w:szCs w:val="24"/>
        </w:rPr>
        <w:t xml:space="preserve">6 – </w:t>
      </w:r>
      <w:r w:rsidRPr="00926969">
        <w:rPr>
          <w:rStyle w:val="WTOCopy"/>
          <w:rFonts w:ascii="Times New Roman" w:hAnsi="Times New Roman"/>
          <w:color w:val="000000"/>
          <w:sz w:val="24"/>
          <w:szCs w:val="24"/>
        </w:rPr>
        <w:t>One-hand wrench (</w:t>
      </w:r>
      <w:r w:rsidRPr="00926969">
        <w:rPr>
          <w:rFonts w:ascii="Times New Roman" w:hAnsi="Times New Roman"/>
          <w:sz w:val="24"/>
          <w:szCs w:val="24"/>
          <w:lang w:val="en-GB"/>
        </w:rPr>
        <w:t>patent-registered</w:t>
      </w:r>
      <w:r w:rsidRPr="00926969">
        <w:rPr>
          <w:rStyle w:val="WTOCopy"/>
          <w:rFonts w:ascii="Times New Roman" w:hAnsi="Times New Roman"/>
          <w:color w:val="000000"/>
          <w:sz w:val="24"/>
          <w:szCs w:val="24"/>
        </w:rPr>
        <w:t>)</w:t>
      </w:r>
    </w:p>
    <w:p w:rsidR="00993317" w:rsidRPr="00926969" w:rsidRDefault="00993317" w:rsidP="00926969">
      <w:pPr>
        <w:autoSpaceDE w:val="0"/>
        <w:autoSpaceDN w:val="0"/>
        <w:adjustRightInd w:val="0"/>
        <w:spacing w:line="360" w:lineRule="auto"/>
        <w:ind w:left="720"/>
        <w:rPr>
          <w:rFonts w:ascii="Times New Roman" w:hAnsi="Times New Roman"/>
          <w:color w:val="1A1A1A"/>
          <w:sz w:val="24"/>
          <w:szCs w:val="24"/>
        </w:rPr>
      </w:pPr>
      <w:r w:rsidRPr="00926969">
        <w:rPr>
          <w:rFonts w:ascii="Times New Roman" w:hAnsi="Times New Roman"/>
          <w:color w:val="1A1A1A"/>
          <w:sz w:val="24"/>
          <w:szCs w:val="24"/>
        </w:rPr>
        <w:t xml:space="preserve">7 – </w:t>
      </w:r>
      <w:r w:rsidRPr="00926969">
        <w:rPr>
          <w:rStyle w:val="WTOCopy"/>
          <w:rFonts w:ascii="Times New Roman" w:hAnsi="Times New Roman"/>
          <w:color w:val="000000"/>
          <w:sz w:val="24"/>
          <w:szCs w:val="24"/>
        </w:rPr>
        <w:t xml:space="preserve">Thread for </w:t>
      </w:r>
      <w:proofErr w:type="spellStart"/>
      <w:r w:rsidRPr="00926969">
        <w:rPr>
          <w:rStyle w:val="WTOCopy"/>
          <w:rFonts w:ascii="Times New Roman" w:hAnsi="Times New Roman"/>
          <w:color w:val="000000"/>
          <w:sz w:val="24"/>
          <w:szCs w:val="24"/>
        </w:rPr>
        <w:t>QuickFlex</w:t>
      </w:r>
      <w:proofErr w:type="spellEnd"/>
      <w:r w:rsidRPr="00926969">
        <w:rPr>
          <w:rFonts w:ascii="Times New Roman" w:hAnsi="Times New Roman"/>
          <w:color w:val="1A1A1A"/>
          <w:sz w:val="24"/>
          <w:szCs w:val="24"/>
          <w:vertAlign w:val="superscript"/>
        </w:rPr>
        <w:t>®</w:t>
      </w:r>
      <w:r w:rsidRPr="00926969">
        <w:rPr>
          <w:rStyle w:val="WTOCopy"/>
          <w:rFonts w:ascii="Times New Roman" w:hAnsi="Times New Roman"/>
          <w:color w:val="000000"/>
          <w:sz w:val="24"/>
          <w:szCs w:val="24"/>
        </w:rPr>
        <w:t xml:space="preserve"> adapter and collet nut</w:t>
      </w:r>
    </w:p>
    <w:p w:rsidR="00993317" w:rsidRPr="00926969" w:rsidRDefault="00993317" w:rsidP="00926969">
      <w:pPr>
        <w:autoSpaceDE w:val="0"/>
        <w:autoSpaceDN w:val="0"/>
        <w:adjustRightInd w:val="0"/>
        <w:spacing w:line="360" w:lineRule="auto"/>
        <w:ind w:left="720"/>
        <w:rPr>
          <w:rFonts w:ascii="Times New Roman" w:hAnsi="Times New Roman"/>
          <w:color w:val="1A1A1A"/>
          <w:sz w:val="24"/>
          <w:szCs w:val="24"/>
        </w:rPr>
      </w:pPr>
      <w:r w:rsidRPr="00926969">
        <w:rPr>
          <w:rFonts w:ascii="Times New Roman" w:hAnsi="Times New Roman"/>
          <w:color w:val="1A1A1A"/>
          <w:sz w:val="24"/>
          <w:szCs w:val="24"/>
        </w:rPr>
        <w:t xml:space="preserve">8 – </w:t>
      </w:r>
      <w:r w:rsidRPr="00926969">
        <w:rPr>
          <w:rStyle w:val="WTOCopy"/>
          <w:rFonts w:ascii="Times New Roman" w:hAnsi="Times New Roman"/>
          <w:color w:val="000000"/>
          <w:sz w:val="24"/>
          <w:szCs w:val="24"/>
        </w:rPr>
        <w:t xml:space="preserve">Short taper for radial centering and axial support of the </w:t>
      </w:r>
      <w:proofErr w:type="spellStart"/>
      <w:r w:rsidRPr="00926969">
        <w:rPr>
          <w:rStyle w:val="WTOCopy"/>
          <w:rFonts w:ascii="Times New Roman" w:hAnsi="Times New Roman"/>
          <w:color w:val="000000"/>
          <w:sz w:val="24"/>
          <w:szCs w:val="24"/>
        </w:rPr>
        <w:t>QuickFlex</w:t>
      </w:r>
      <w:proofErr w:type="spellEnd"/>
      <w:r w:rsidRPr="00926969">
        <w:rPr>
          <w:rFonts w:ascii="Times New Roman" w:hAnsi="Times New Roman"/>
          <w:color w:val="1A1A1A"/>
          <w:sz w:val="24"/>
          <w:szCs w:val="24"/>
          <w:vertAlign w:val="superscript"/>
        </w:rPr>
        <w:t>®</w:t>
      </w:r>
      <w:r w:rsidRPr="00926969">
        <w:rPr>
          <w:rStyle w:val="WTOCopy"/>
          <w:rFonts w:ascii="Times New Roman" w:hAnsi="Times New Roman"/>
          <w:color w:val="000000"/>
          <w:sz w:val="24"/>
          <w:szCs w:val="24"/>
        </w:rPr>
        <w:t xml:space="preserve"> adapter</w:t>
      </w:r>
    </w:p>
    <w:p w:rsidR="00993317" w:rsidRPr="00926969" w:rsidRDefault="00993317" w:rsidP="00926969">
      <w:pPr>
        <w:autoSpaceDE w:val="0"/>
        <w:autoSpaceDN w:val="0"/>
        <w:adjustRightInd w:val="0"/>
        <w:spacing w:line="360" w:lineRule="auto"/>
        <w:ind w:left="720"/>
        <w:rPr>
          <w:rFonts w:ascii="Times New Roman" w:hAnsi="Times New Roman"/>
          <w:color w:val="1A1A1A"/>
          <w:sz w:val="24"/>
          <w:szCs w:val="24"/>
        </w:rPr>
      </w:pPr>
      <w:r w:rsidRPr="00926969">
        <w:rPr>
          <w:rFonts w:ascii="Times New Roman" w:hAnsi="Times New Roman"/>
          <w:color w:val="1A1A1A"/>
          <w:sz w:val="24"/>
          <w:szCs w:val="24"/>
        </w:rPr>
        <w:t xml:space="preserve">9 – </w:t>
      </w:r>
      <w:r w:rsidRPr="00926969">
        <w:rPr>
          <w:rStyle w:val="WTOCopy"/>
          <w:rFonts w:ascii="Times New Roman" w:hAnsi="Times New Roman"/>
          <w:color w:val="000000"/>
          <w:sz w:val="24"/>
          <w:szCs w:val="24"/>
        </w:rPr>
        <w:t>Taper of the ER collet chuck</w:t>
      </w:r>
    </w:p>
    <w:p w:rsidR="00993317" w:rsidRPr="00926969" w:rsidRDefault="00993317" w:rsidP="00926969">
      <w:pPr>
        <w:autoSpaceDE w:val="0"/>
        <w:autoSpaceDN w:val="0"/>
        <w:adjustRightInd w:val="0"/>
        <w:spacing w:line="360" w:lineRule="auto"/>
        <w:ind w:left="720"/>
        <w:rPr>
          <w:rFonts w:ascii="Times New Roman" w:hAnsi="Times New Roman"/>
          <w:color w:val="1A1A1A"/>
          <w:sz w:val="24"/>
          <w:szCs w:val="24"/>
        </w:rPr>
      </w:pPr>
      <w:r w:rsidRPr="00926969">
        <w:rPr>
          <w:rFonts w:ascii="Times New Roman" w:hAnsi="Times New Roman"/>
          <w:color w:val="1A1A1A"/>
          <w:sz w:val="24"/>
          <w:szCs w:val="24"/>
        </w:rPr>
        <w:t xml:space="preserve">10 – </w:t>
      </w:r>
      <w:r w:rsidRPr="00926969">
        <w:rPr>
          <w:rStyle w:val="WTOCopy"/>
          <w:rFonts w:ascii="Times New Roman" w:hAnsi="Times New Roman"/>
          <w:color w:val="000000"/>
          <w:sz w:val="24"/>
          <w:szCs w:val="24"/>
          <w:lang w:val="pt-BR"/>
        </w:rPr>
        <w:t>Polygonal torque transmission for QuickFlex</w:t>
      </w:r>
      <w:r w:rsidRPr="00926969">
        <w:rPr>
          <w:rFonts w:ascii="Times New Roman" w:hAnsi="Times New Roman"/>
          <w:color w:val="1A1A1A"/>
          <w:sz w:val="24"/>
          <w:szCs w:val="24"/>
          <w:vertAlign w:val="superscript"/>
        </w:rPr>
        <w:t>®</w:t>
      </w:r>
      <w:r w:rsidRPr="00926969">
        <w:rPr>
          <w:rStyle w:val="WTOCopy"/>
          <w:rFonts w:ascii="Times New Roman" w:hAnsi="Times New Roman"/>
          <w:color w:val="000000"/>
          <w:sz w:val="24"/>
          <w:szCs w:val="24"/>
          <w:lang w:val="pt-BR"/>
        </w:rPr>
        <w:t xml:space="preserve"> adapter</w:t>
      </w:r>
    </w:p>
    <w:p w:rsidR="00993317" w:rsidRPr="00926969" w:rsidRDefault="00993317" w:rsidP="00926969">
      <w:pPr>
        <w:spacing w:line="360" w:lineRule="auto"/>
        <w:ind w:left="720"/>
        <w:rPr>
          <w:rStyle w:val="WTOCopy"/>
          <w:rFonts w:ascii="Times New Roman" w:hAnsi="Times New Roman"/>
          <w:color w:val="000000"/>
          <w:sz w:val="24"/>
          <w:szCs w:val="24"/>
        </w:rPr>
      </w:pPr>
      <w:r w:rsidRPr="00926969">
        <w:rPr>
          <w:rFonts w:ascii="Times New Roman" w:hAnsi="Times New Roman"/>
          <w:color w:val="1A1A1A"/>
          <w:sz w:val="24"/>
          <w:szCs w:val="24"/>
        </w:rPr>
        <w:t xml:space="preserve">11 – </w:t>
      </w:r>
      <w:r w:rsidRPr="00926969">
        <w:rPr>
          <w:rStyle w:val="WTOCopy"/>
          <w:rFonts w:ascii="Times New Roman" w:hAnsi="Times New Roman"/>
          <w:color w:val="000000"/>
          <w:sz w:val="24"/>
          <w:szCs w:val="24"/>
        </w:rPr>
        <w:t xml:space="preserve">Radial bending support of the </w:t>
      </w:r>
      <w:proofErr w:type="spellStart"/>
      <w:r w:rsidRPr="00926969">
        <w:rPr>
          <w:rStyle w:val="WTOCopy"/>
          <w:rFonts w:ascii="Times New Roman" w:hAnsi="Times New Roman"/>
          <w:color w:val="000000"/>
          <w:sz w:val="24"/>
          <w:szCs w:val="24"/>
        </w:rPr>
        <w:t>QuickFlex</w:t>
      </w:r>
      <w:proofErr w:type="spellEnd"/>
      <w:r w:rsidRPr="00926969">
        <w:rPr>
          <w:rFonts w:ascii="Times New Roman" w:hAnsi="Times New Roman"/>
          <w:color w:val="1A1A1A"/>
          <w:sz w:val="24"/>
          <w:szCs w:val="24"/>
          <w:vertAlign w:val="superscript"/>
        </w:rPr>
        <w:t>®</w:t>
      </w:r>
      <w:r w:rsidRPr="00926969">
        <w:rPr>
          <w:rStyle w:val="WTOCopy"/>
          <w:rFonts w:ascii="Times New Roman" w:hAnsi="Times New Roman"/>
          <w:color w:val="000000"/>
          <w:sz w:val="24"/>
          <w:szCs w:val="24"/>
        </w:rPr>
        <w:t xml:space="preserve"> adapter for high stiffness under load</w:t>
      </w:r>
    </w:p>
    <w:p w:rsidR="00993317" w:rsidRPr="00926969" w:rsidRDefault="00993317" w:rsidP="00926969">
      <w:pPr>
        <w:spacing w:line="360" w:lineRule="auto"/>
        <w:ind w:left="720"/>
        <w:rPr>
          <w:rStyle w:val="WTOCopy"/>
          <w:rFonts w:ascii="Times New Roman" w:hAnsi="Times New Roman"/>
          <w:color w:val="000000"/>
          <w:sz w:val="24"/>
        </w:rPr>
      </w:pPr>
    </w:p>
    <w:p w:rsidR="00993317" w:rsidRPr="00926969" w:rsidRDefault="00993317" w:rsidP="00926969">
      <w:pPr>
        <w:spacing w:line="360" w:lineRule="auto"/>
        <w:ind w:left="720"/>
        <w:rPr>
          <w:rFonts w:ascii="Times New Roman" w:hAnsi="Times New Roman"/>
        </w:rPr>
      </w:pPr>
    </w:p>
    <w:p w:rsidR="00993317" w:rsidRPr="00926969" w:rsidRDefault="00233AA6" w:rsidP="00926969">
      <w:pPr>
        <w:jc w:val="center"/>
        <w:rPr>
          <w:rFonts w:ascii="Times New Roman" w:hAnsi="Times New Roman"/>
        </w:rPr>
      </w:pPr>
      <w:r>
        <w:rPr>
          <w:rFonts w:ascii="Times New Roman" w:hAnsi="Times New Roman"/>
          <w:noProof/>
        </w:rPr>
        <w:pict>
          <v:shape id="Picture 2" o:spid="_x0000_i1026" type="#_x0000_t75" alt="QuickFlex_U2_Gruppe_oben_Referenzzahlen" style="width:253.2pt;height:197.4pt;visibility:visible">
            <v:imagedata r:id="rId7" o:title=""/>
          </v:shape>
        </w:pict>
      </w:r>
      <w:r>
        <w:rPr>
          <w:rFonts w:ascii="Times New Roman" w:hAnsi="Times New Roman"/>
          <w:noProof/>
        </w:rPr>
        <w:pict>
          <v:shape id="Picture 3" o:spid="_x0000_i1027" type="#_x0000_t75" alt="QuickFlex_U2_Aufriss_unten_Referenzzahlen" style="width:2in;height:192pt;visibility:visible">
            <v:imagedata r:id="rId8" o:title=""/>
          </v:shape>
        </w:pict>
      </w:r>
    </w:p>
    <w:p w:rsidR="00993317" w:rsidRPr="00926969" w:rsidRDefault="00993317" w:rsidP="00926969">
      <w:pPr>
        <w:rPr>
          <w:rFonts w:ascii="Times New Roman" w:hAnsi="Times New Roman"/>
        </w:rPr>
      </w:pPr>
    </w:p>
    <w:p w:rsidR="00993317" w:rsidRPr="00926969" w:rsidRDefault="00993317" w:rsidP="00926969">
      <w:pPr>
        <w:pStyle w:val="ListParagraph"/>
        <w:numPr>
          <w:ilvl w:val="0"/>
          <w:numId w:val="3"/>
        </w:numPr>
        <w:spacing w:after="0" w:line="240" w:lineRule="auto"/>
        <w:contextualSpacing/>
        <w:rPr>
          <w:rFonts w:ascii="Times New Roman" w:hAnsi="Times New Roman"/>
          <w:color w:val="000000"/>
          <w:sz w:val="24"/>
        </w:rPr>
      </w:pPr>
      <w:r w:rsidRPr="00926969">
        <w:rPr>
          <w:rFonts w:ascii="Times New Roman" w:hAnsi="Times New Roman"/>
          <w:color w:val="000000"/>
          <w:sz w:val="24"/>
        </w:rPr>
        <w:lastRenderedPageBreak/>
        <w:t>Permanent accuracy of the run-out is guaranteed by two independent taper connections.</w:t>
      </w:r>
    </w:p>
    <w:p w:rsidR="00993317" w:rsidRPr="00926969" w:rsidRDefault="00993317" w:rsidP="00926969">
      <w:pPr>
        <w:spacing w:after="0" w:line="240" w:lineRule="auto"/>
        <w:ind w:left="720"/>
        <w:rPr>
          <w:rFonts w:ascii="Times New Roman" w:hAnsi="Times New Roman"/>
          <w:sz w:val="24"/>
        </w:rPr>
      </w:pPr>
      <w:r w:rsidRPr="00926969">
        <w:rPr>
          <w:rFonts w:ascii="Times New Roman" w:hAnsi="Times New Roman"/>
          <w:sz w:val="24"/>
        </w:rPr>
        <w:t xml:space="preserve">Left: </w:t>
      </w:r>
      <w:r w:rsidRPr="00926969">
        <w:rPr>
          <w:rStyle w:val="WTOCopy"/>
          <w:rFonts w:ascii="Times New Roman" w:hAnsi="Times New Roman"/>
          <w:color w:val="000000"/>
          <w:sz w:val="24"/>
        </w:rPr>
        <w:t>with ER collet</w:t>
      </w:r>
    </w:p>
    <w:p w:rsidR="00993317" w:rsidRPr="00926969" w:rsidRDefault="00993317" w:rsidP="00926969">
      <w:pPr>
        <w:spacing w:after="0" w:line="240" w:lineRule="auto"/>
        <w:ind w:left="720"/>
        <w:rPr>
          <w:rStyle w:val="WTOCopy"/>
          <w:rFonts w:ascii="Times New Roman" w:hAnsi="Times New Roman"/>
          <w:color w:val="000000"/>
          <w:sz w:val="24"/>
        </w:rPr>
      </w:pPr>
      <w:r w:rsidRPr="00926969">
        <w:rPr>
          <w:rFonts w:ascii="Times New Roman" w:hAnsi="Times New Roman"/>
          <w:sz w:val="24"/>
        </w:rPr>
        <w:t xml:space="preserve">Right: </w:t>
      </w:r>
      <w:r w:rsidRPr="00926969">
        <w:rPr>
          <w:rStyle w:val="WTOCopy"/>
          <w:rFonts w:ascii="Times New Roman" w:hAnsi="Times New Roman"/>
          <w:color w:val="000000"/>
          <w:sz w:val="24"/>
        </w:rPr>
        <w:t xml:space="preserve">with </w:t>
      </w:r>
      <w:proofErr w:type="spellStart"/>
      <w:r w:rsidRPr="00926969">
        <w:rPr>
          <w:rStyle w:val="WTOCopy"/>
          <w:rFonts w:ascii="Times New Roman" w:hAnsi="Times New Roman"/>
          <w:color w:val="000000"/>
          <w:sz w:val="24"/>
        </w:rPr>
        <w:t>QuickFlex</w:t>
      </w:r>
      <w:proofErr w:type="spellEnd"/>
      <w:r w:rsidRPr="00926969">
        <w:rPr>
          <w:rStyle w:val="WTOCopy"/>
          <w:rFonts w:ascii="Times New Roman" w:hAnsi="Times New Roman"/>
          <w:color w:val="000000"/>
          <w:sz w:val="24"/>
          <w:vertAlign w:val="superscript"/>
        </w:rPr>
        <w:t>®</w:t>
      </w:r>
      <w:r w:rsidRPr="00926969">
        <w:rPr>
          <w:rStyle w:val="WTOCopy"/>
          <w:rFonts w:ascii="Times New Roman" w:hAnsi="Times New Roman"/>
          <w:color w:val="000000"/>
          <w:sz w:val="24"/>
        </w:rPr>
        <w:t xml:space="preserve"> mill arbor adapter</w:t>
      </w:r>
    </w:p>
    <w:p w:rsidR="00993317" w:rsidRPr="00926969" w:rsidRDefault="00993317" w:rsidP="00926969">
      <w:pPr>
        <w:spacing w:line="360" w:lineRule="auto"/>
        <w:rPr>
          <w:rFonts w:ascii="Times New Roman" w:hAnsi="Times New Roman"/>
        </w:rPr>
      </w:pPr>
    </w:p>
    <w:p w:rsidR="00993317" w:rsidRPr="00926969" w:rsidRDefault="00233AA6" w:rsidP="00926969">
      <w:pPr>
        <w:jc w:val="center"/>
        <w:rPr>
          <w:rFonts w:ascii="Times New Roman" w:hAnsi="Times New Roman"/>
        </w:rPr>
      </w:pPr>
      <w:r>
        <w:rPr>
          <w:rFonts w:ascii="Times New Roman" w:hAnsi="Times New Roman" w:cs="Arial"/>
          <w:noProof/>
        </w:rPr>
        <w:pict>
          <v:shape id="Picture 4" o:spid="_x0000_i1028" type="#_x0000_t75" alt="QuickFlex_Seite3 _Paar_oben" style="width:316.8pt;height:74.4pt;visibility:visible">
            <v:imagedata r:id="rId9" o:title=""/>
          </v:shape>
        </w:pict>
      </w:r>
    </w:p>
    <w:p w:rsidR="00993317" w:rsidRPr="00926969" w:rsidRDefault="00993317" w:rsidP="00947BB1">
      <w:pPr>
        <w:rPr>
          <w:rFonts w:ascii="Times New Roman" w:hAnsi="Times New Roman"/>
        </w:rPr>
      </w:pPr>
    </w:p>
    <w:p w:rsidR="00993317" w:rsidRPr="00926969" w:rsidRDefault="00993317" w:rsidP="00926969">
      <w:pPr>
        <w:jc w:val="center"/>
        <w:rPr>
          <w:rFonts w:ascii="Times New Roman" w:hAnsi="Times New Roman"/>
        </w:rPr>
      </w:pPr>
    </w:p>
    <w:p w:rsidR="00993317" w:rsidRPr="00926969" w:rsidRDefault="00993317" w:rsidP="00926969">
      <w:pPr>
        <w:pStyle w:val="ListParagraph"/>
        <w:numPr>
          <w:ilvl w:val="0"/>
          <w:numId w:val="3"/>
        </w:numPr>
        <w:spacing w:after="0" w:line="360" w:lineRule="auto"/>
        <w:contextualSpacing/>
        <w:rPr>
          <w:rFonts w:ascii="Times New Roman" w:hAnsi="Times New Roman"/>
          <w:sz w:val="24"/>
          <w:szCs w:val="24"/>
        </w:rPr>
      </w:pPr>
      <w:r w:rsidRPr="00926969">
        <w:rPr>
          <w:rFonts w:ascii="Times New Roman" w:hAnsi="Times New Roman"/>
          <w:color w:val="000000"/>
          <w:sz w:val="24"/>
          <w:szCs w:val="24"/>
        </w:rPr>
        <w:t>Quick and safe tool change with the new one-hand wrench (</w:t>
      </w:r>
      <w:r w:rsidRPr="00926969">
        <w:rPr>
          <w:rFonts w:ascii="Times New Roman" w:hAnsi="Times New Roman"/>
          <w:sz w:val="24"/>
          <w:szCs w:val="24"/>
          <w:lang w:val="en-GB"/>
        </w:rPr>
        <w:t>patent-registered</w:t>
      </w:r>
      <w:r w:rsidRPr="00926969">
        <w:rPr>
          <w:rFonts w:ascii="Times New Roman" w:hAnsi="Times New Roman"/>
          <w:color w:val="000000"/>
          <w:sz w:val="24"/>
          <w:szCs w:val="24"/>
        </w:rPr>
        <w:t>).</w:t>
      </w:r>
    </w:p>
    <w:p w:rsidR="00993317" w:rsidRPr="00926969" w:rsidRDefault="00993317" w:rsidP="00926969">
      <w:pPr>
        <w:pStyle w:val="ListParagraph"/>
        <w:spacing w:line="360" w:lineRule="auto"/>
        <w:ind w:left="360"/>
        <w:rPr>
          <w:rFonts w:ascii="Times New Roman" w:hAnsi="Times New Roman"/>
        </w:rPr>
      </w:pPr>
    </w:p>
    <w:p w:rsidR="00993317" w:rsidRPr="00926969" w:rsidRDefault="00233AA6" w:rsidP="00926969">
      <w:pPr>
        <w:jc w:val="center"/>
        <w:rPr>
          <w:rFonts w:ascii="Times New Roman" w:hAnsi="Times New Roman"/>
        </w:rPr>
      </w:pPr>
      <w:r>
        <w:rPr>
          <w:rFonts w:ascii="Times New Roman" w:hAnsi="Times New Roman" w:cs="Arial"/>
          <w:noProof/>
        </w:rPr>
        <w:pict>
          <v:shape id="Picture 5" o:spid="_x0000_i1029" type="#_x0000_t75" alt="QuickFlex_Seite3 _Paar_unten" style="width:328.8pt;height:153.6pt;visibility:visible">
            <v:imagedata r:id="rId10" o:title=""/>
          </v:shape>
        </w:pict>
      </w:r>
    </w:p>
    <w:p w:rsidR="00993317" w:rsidRPr="00926969" w:rsidRDefault="00993317" w:rsidP="00926969">
      <w:pPr>
        <w:rPr>
          <w:rFonts w:ascii="Times New Roman" w:hAnsi="Times New Roman"/>
        </w:rPr>
      </w:pPr>
    </w:p>
    <w:p w:rsidR="00993317" w:rsidRPr="00926969" w:rsidRDefault="00993317" w:rsidP="00926969">
      <w:pPr>
        <w:pStyle w:val="ListParagraph"/>
        <w:numPr>
          <w:ilvl w:val="0"/>
          <w:numId w:val="3"/>
        </w:numPr>
        <w:spacing w:after="0" w:line="240" w:lineRule="auto"/>
        <w:contextualSpacing/>
        <w:rPr>
          <w:rFonts w:ascii="Times New Roman" w:hAnsi="Times New Roman"/>
          <w:sz w:val="24"/>
          <w:szCs w:val="24"/>
        </w:rPr>
      </w:pPr>
      <w:r w:rsidRPr="00926969">
        <w:rPr>
          <w:rFonts w:ascii="Times New Roman" w:hAnsi="Times New Roman"/>
          <w:sz w:val="24"/>
          <w:szCs w:val="24"/>
        </w:rPr>
        <w:t xml:space="preserve">Starter set with </w:t>
      </w:r>
      <w:r w:rsidRPr="00926969">
        <w:rPr>
          <w:rFonts w:ascii="Times New Roman" w:hAnsi="Times New Roman"/>
          <w:color w:val="000000"/>
          <w:sz w:val="24"/>
          <w:szCs w:val="24"/>
        </w:rPr>
        <w:t>collet chuck adapter</w:t>
      </w:r>
      <w:r w:rsidRPr="00926969">
        <w:rPr>
          <w:rFonts w:ascii="Times New Roman" w:hAnsi="Times New Roman"/>
          <w:sz w:val="24"/>
          <w:szCs w:val="24"/>
        </w:rPr>
        <w:t xml:space="preserve">, Weldon/Whistle Notch adapter, </w:t>
      </w:r>
      <w:r w:rsidRPr="00926969">
        <w:rPr>
          <w:rFonts w:ascii="Times New Roman" w:hAnsi="Times New Roman"/>
          <w:color w:val="000000"/>
          <w:sz w:val="24"/>
          <w:szCs w:val="24"/>
        </w:rPr>
        <w:t>short combination mill adapter</w:t>
      </w:r>
      <w:r w:rsidRPr="00926969">
        <w:rPr>
          <w:rFonts w:ascii="Times New Roman" w:hAnsi="Times New Roman"/>
          <w:sz w:val="24"/>
          <w:szCs w:val="24"/>
        </w:rPr>
        <w:t xml:space="preserve">, </w:t>
      </w:r>
      <w:r w:rsidRPr="00926969">
        <w:rPr>
          <w:rStyle w:val="WTOCopy"/>
          <w:rFonts w:ascii="Times New Roman" w:hAnsi="Times New Roman"/>
          <w:color w:val="000000"/>
          <w:sz w:val="24"/>
          <w:szCs w:val="24"/>
        </w:rPr>
        <w:t xml:space="preserve">one-hand wrench, </w:t>
      </w:r>
      <w:r w:rsidRPr="00926969">
        <w:rPr>
          <w:rFonts w:ascii="Times New Roman" w:hAnsi="Times New Roman"/>
          <w:sz w:val="24"/>
          <w:szCs w:val="24"/>
        </w:rPr>
        <w:t xml:space="preserve">and </w:t>
      </w:r>
      <w:r w:rsidRPr="00926969">
        <w:rPr>
          <w:rFonts w:ascii="Times New Roman" w:hAnsi="Times New Roman"/>
          <w:color w:val="000000"/>
          <w:sz w:val="24"/>
          <w:szCs w:val="24"/>
        </w:rPr>
        <w:t>spanner wrench</w:t>
      </w:r>
      <w:r w:rsidRPr="00926969">
        <w:rPr>
          <w:rFonts w:ascii="Times New Roman" w:hAnsi="Times New Roman"/>
          <w:sz w:val="24"/>
          <w:szCs w:val="24"/>
        </w:rPr>
        <w:t>.</w:t>
      </w:r>
    </w:p>
    <w:p w:rsidR="00993317" w:rsidRPr="00926969" w:rsidRDefault="00993317" w:rsidP="00926969">
      <w:pPr>
        <w:pStyle w:val="ListParagraph"/>
        <w:rPr>
          <w:rFonts w:ascii="Times New Roman" w:hAnsi="Times New Roman"/>
        </w:rPr>
      </w:pPr>
    </w:p>
    <w:p w:rsidR="00993317" w:rsidRPr="00926969" w:rsidRDefault="00233AA6" w:rsidP="00926969">
      <w:pPr>
        <w:jc w:val="center"/>
        <w:rPr>
          <w:rFonts w:ascii="Times New Roman" w:hAnsi="Times New Roman"/>
          <w:noProof/>
        </w:rPr>
      </w:pPr>
      <w:r>
        <w:rPr>
          <w:rFonts w:ascii="Times New Roman" w:hAnsi="Times New Roman"/>
          <w:noProof/>
        </w:rPr>
        <w:lastRenderedPageBreak/>
        <w:pict>
          <v:shape id="Picture 6" o:spid="_x0000_i1030" type="#_x0000_t75" alt="QuickFlex_25QF_Koffer" style="width:210pt;height:285pt;visibility:visible">
            <v:imagedata r:id="rId11" o:title=""/>
          </v:shape>
        </w:pict>
      </w:r>
    </w:p>
    <w:p w:rsidR="00993317" w:rsidRPr="00926969" w:rsidRDefault="00993317" w:rsidP="00926969">
      <w:pPr>
        <w:jc w:val="center"/>
        <w:rPr>
          <w:rFonts w:ascii="Times New Roman" w:hAnsi="Times New Roman"/>
          <w:noProof/>
          <w:sz w:val="24"/>
          <w:szCs w:val="24"/>
        </w:rPr>
      </w:pPr>
    </w:p>
    <w:p w:rsidR="00993317" w:rsidRPr="00926969" w:rsidRDefault="00993317" w:rsidP="00926969">
      <w:pPr>
        <w:jc w:val="center"/>
        <w:rPr>
          <w:rFonts w:ascii="Times New Roman" w:hAnsi="Times New Roman"/>
          <w:noProof/>
          <w:sz w:val="24"/>
          <w:szCs w:val="24"/>
        </w:rPr>
      </w:pPr>
      <w:r w:rsidRPr="00926969">
        <w:rPr>
          <w:rFonts w:ascii="Times New Roman" w:hAnsi="Times New Roman"/>
          <w:noProof/>
          <w:sz w:val="24"/>
          <w:szCs w:val="24"/>
        </w:rPr>
        <w:t># # #</w:t>
      </w:r>
    </w:p>
    <w:p w:rsidR="00993317" w:rsidRPr="00926969" w:rsidRDefault="00993317" w:rsidP="00926969">
      <w:pPr>
        <w:spacing w:after="0" w:line="240" w:lineRule="auto"/>
        <w:jc w:val="center"/>
        <w:rPr>
          <w:rFonts w:ascii="Times New Roman" w:hAnsi="Times New Roman"/>
          <w:noProof/>
          <w:sz w:val="24"/>
          <w:szCs w:val="24"/>
        </w:rPr>
      </w:pPr>
    </w:p>
    <w:p w:rsidR="00993317" w:rsidRDefault="00993317" w:rsidP="00947BB1">
      <w:pPr>
        <w:spacing w:after="0" w:line="240" w:lineRule="auto"/>
        <w:rPr>
          <w:rFonts w:ascii="Times New Roman" w:hAnsi="Times New Roman"/>
          <w:sz w:val="24"/>
          <w:szCs w:val="24"/>
        </w:rPr>
      </w:pPr>
      <w:r w:rsidRPr="008E10FA">
        <w:rPr>
          <w:rFonts w:ascii="Times New Roman" w:hAnsi="Times New Roman"/>
          <w:b/>
          <w:sz w:val="24"/>
          <w:szCs w:val="24"/>
        </w:rPr>
        <w:t>About WTO:</w:t>
      </w:r>
      <w:r w:rsidRPr="008E10FA">
        <w:rPr>
          <w:rFonts w:ascii="Times New Roman" w:hAnsi="Times New Roman"/>
          <w:sz w:val="24"/>
          <w:szCs w:val="24"/>
        </w:rPr>
        <w:tab/>
      </w:r>
    </w:p>
    <w:p w:rsidR="00993317" w:rsidRPr="008E10FA" w:rsidRDefault="00993317" w:rsidP="00947BB1">
      <w:pPr>
        <w:spacing w:after="0" w:line="240" w:lineRule="auto"/>
        <w:rPr>
          <w:rFonts w:ascii="Times New Roman" w:hAnsi="Times New Roman"/>
          <w:sz w:val="24"/>
          <w:szCs w:val="24"/>
          <w:lang w:val="en-GB"/>
        </w:rPr>
      </w:pPr>
      <w:r w:rsidRPr="008E10FA">
        <w:rPr>
          <w:rFonts w:ascii="Times New Roman" w:hAnsi="Times New Roman"/>
          <w:sz w:val="24"/>
          <w:szCs w:val="24"/>
          <w:lang w:val="en-GB"/>
        </w:rPr>
        <w:t xml:space="preserve">WTO has specialized in the design and </w:t>
      </w:r>
      <w:r w:rsidRPr="008E10FA">
        <w:rPr>
          <w:rFonts w:ascii="Times New Roman" w:hAnsi="Times New Roman"/>
          <w:bCs/>
          <w:sz w:val="24"/>
          <w:szCs w:val="24"/>
          <w:lang w:val="en-GB"/>
        </w:rPr>
        <w:t>manufacturing</w:t>
      </w:r>
      <w:r>
        <w:rPr>
          <w:rFonts w:ascii="Times New Roman" w:hAnsi="Times New Roman"/>
          <w:sz w:val="24"/>
          <w:szCs w:val="24"/>
          <w:lang w:val="en-GB"/>
        </w:rPr>
        <w:t xml:space="preserve"> of high-precision </w:t>
      </w:r>
      <w:proofErr w:type="spellStart"/>
      <w:r>
        <w:rPr>
          <w:rFonts w:ascii="Times New Roman" w:hAnsi="Times New Roman"/>
          <w:sz w:val="24"/>
          <w:szCs w:val="24"/>
          <w:lang w:val="en-GB"/>
        </w:rPr>
        <w:t>tool</w:t>
      </w:r>
      <w:r w:rsidRPr="008E10FA">
        <w:rPr>
          <w:rFonts w:ascii="Times New Roman" w:hAnsi="Times New Roman"/>
          <w:sz w:val="24"/>
          <w:szCs w:val="24"/>
          <w:lang w:val="en-GB"/>
        </w:rPr>
        <w:t>holders</w:t>
      </w:r>
      <w:proofErr w:type="spellEnd"/>
      <w:r w:rsidRPr="008E10FA">
        <w:rPr>
          <w:rFonts w:ascii="Times New Roman" w:hAnsi="Times New Roman"/>
          <w:sz w:val="24"/>
          <w:szCs w:val="24"/>
          <w:lang w:val="en-GB"/>
        </w:rPr>
        <w:t xml:space="preserve"> for CNC Machine Tools since 1977. As </w:t>
      </w:r>
      <w:r>
        <w:rPr>
          <w:rFonts w:ascii="Times New Roman" w:hAnsi="Times New Roman"/>
          <w:sz w:val="24"/>
          <w:szCs w:val="24"/>
          <w:lang w:val="en-GB"/>
        </w:rPr>
        <w:t xml:space="preserve">a </w:t>
      </w:r>
      <w:r w:rsidRPr="008E10FA">
        <w:rPr>
          <w:rFonts w:ascii="Times New Roman" w:hAnsi="Times New Roman"/>
          <w:sz w:val="24"/>
          <w:szCs w:val="24"/>
          <w:lang w:val="en-GB"/>
        </w:rPr>
        <w:t>recognized pioneer and leader in its industry, WTO has always set the benchmarks of driven tool technology with its inventions and new developments.</w:t>
      </w:r>
    </w:p>
    <w:p w:rsidR="00993317" w:rsidRPr="008E10FA" w:rsidRDefault="00993317" w:rsidP="00947BB1">
      <w:pPr>
        <w:spacing w:after="0" w:line="240" w:lineRule="auto"/>
        <w:rPr>
          <w:rFonts w:ascii="Times New Roman" w:hAnsi="Times New Roman"/>
          <w:sz w:val="24"/>
          <w:szCs w:val="24"/>
          <w:lang w:val="en-GB"/>
        </w:rPr>
      </w:pPr>
      <w:r w:rsidRPr="008E10FA">
        <w:rPr>
          <w:rFonts w:ascii="Times New Roman" w:hAnsi="Times New Roman"/>
          <w:sz w:val="24"/>
          <w:szCs w:val="24"/>
          <w:lang w:val="en-GB"/>
        </w:rPr>
        <w:t xml:space="preserve">Their products are known for achieving higher productivity and longer tool life with technically advanced design features and by being produced to extremely close tolerances under strict quality controls. WTO specializes in the production </w:t>
      </w:r>
      <w:r>
        <w:rPr>
          <w:rFonts w:ascii="Times New Roman" w:hAnsi="Times New Roman"/>
          <w:sz w:val="24"/>
          <w:szCs w:val="24"/>
          <w:lang w:val="en-GB"/>
        </w:rPr>
        <w:t xml:space="preserve">of </w:t>
      </w:r>
      <w:r w:rsidRPr="008E10FA">
        <w:rPr>
          <w:rFonts w:ascii="Times New Roman" w:hAnsi="Times New Roman"/>
          <w:sz w:val="24"/>
          <w:szCs w:val="24"/>
          <w:lang w:val="en-GB"/>
        </w:rPr>
        <w:t>sta</w:t>
      </w:r>
      <w:r>
        <w:rPr>
          <w:rFonts w:ascii="Times New Roman" w:hAnsi="Times New Roman"/>
          <w:sz w:val="24"/>
          <w:szCs w:val="24"/>
          <w:lang w:val="en-GB"/>
        </w:rPr>
        <w:t xml:space="preserve">tic and driven </w:t>
      </w:r>
      <w:proofErr w:type="spellStart"/>
      <w:r>
        <w:rPr>
          <w:rFonts w:ascii="Times New Roman" w:hAnsi="Times New Roman"/>
          <w:sz w:val="24"/>
          <w:szCs w:val="24"/>
          <w:lang w:val="en-GB"/>
        </w:rPr>
        <w:t>tool</w:t>
      </w:r>
      <w:r w:rsidRPr="008E10FA">
        <w:rPr>
          <w:rFonts w:ascii="Times New Roman" w:hAnsi="Times New Roman"/>
          <w:sz w:val="24"/>
          <w:szCs w:val="24"/>
          <w:lang w:val="en-GB"/>
        </w:rPr>
        <w:t>holders</w:t>
      </w:r>
      <w:proofErr w:type="spellEnd"/>
      <w:r w:rsidRPr="008E10FA">
        <w:rPr>
          <w:rFonts w:ascii="Times New Roman" w:hAnsi="Times New Roman"/>
          <w:sz w:val="24"/>
          <w:szCs w:val="24"/>
          <w:lang w:val="en-GB"/>
        </w:rPr>
        <w:t xml:space="preserve"> for Multi-Task Machines, </w:t>
      </w:r>
      <w:smartTag w:uri="urn:schemas-microsoft-com:office:smarttags" w:element="PlaceName">
        <w:smartTag w:uri="urn:schemas-microsoft-com:office:smarttags" w:element="place">
          <w:r w:rsidRPr="008E10FA">
            <w:rPr>
              <w:rFonts w:ascii="Times New Roman" w:hAnsi="Times New Roman"/>
              <w:sz w:val="24"/>
              <w:szCs w:val="24"/>
              <w:lang w:val="en-GB"/>
            </w:rPr>
            <w:t>Turning</w:t>
          </w:r>
        </w:smartTag>
        <w:r w:rsidRPr="008E10FA">
          <w:rPr>
            <w:rFonts w:ascii="Times New Roman" w:hAnsi="Times New Roman"/>
            <w:sz w:val="24"/>
            <w:szCs w:val="24"/>
            <w:lang w:val="en-GB"/>
          </w:rPr>
          <w:t xml:space="preserve"> </w:t>
        </w:r>
        <w:proofErr w:type="spellStart"/>
        <w:smartTag w:uri="urn:schemas-microsoft-com:office:smarttags" w:element="PlaceType">
          <w:r w:rsidRPr="008E10FA">
            <w:rPr>
              <w:rFonts w:ascii="Times New Roman" w:hAnsi="Times New Roman"/>
              <w:sz w:val="24"/>
              <w:szCs w:val="24"/>
              <w:lang w:val="en-GB"/>
            </w:rPr>
            <w:t>Centers</w:t>
          </w:r>
        </w:smartTag>
      </w:smartTag>
      <w:proofErr w:type="spellEnd"/>
      <w:r w:rsidRPr="008E10FA">
        <w:rPr>
          <w:rFonts w:ascii="Times New Roman" w:hAnsi="Times New Roman"/>
          <w:sz w:val="24"/>
          <w:szCs w:val="24"/>
          <w:lang w:val="en-GB"/>
        </w:rPr>
        <w:t>, Multiple Spindle Machines</w:t>
      </w:r>
      <w:r>
        <w:rPr>
          <w:rFonts w:ascii="Times New Roman" w:hAnsi="Times New Roman"/>
          <w:sz w:val="24"/>
          <w:szCs w:val="24"/>
          <w:lang w:val="en-GB"/>
        </w:rPr>
        <w:t>,</w:t>
      </w:r>
      <w:r w:rsidRPr="008E10FA">
        <w:rPr>
          <w:rFonts w:ascii="Times New Roman" w:hAnsi="Times New Roman"/>
          <w:sz w:val="24"/>
          <w:szCs w:val="24"/>
          <w:lang w:val="en-GB"/>
        </w:rPr>
        <w:t xml:space="preserve"> and Swiss Type Machines. The products are used worldwide in the metal</w:t>
      </w:r>
      <w:r>
        <w:rPr>
          <w:rFonts w:ascii="Times New Roman" w:hAnsi="Times New Roman"/>
          <w:sz w:val="24"/>
          <w:szCs w:val="24"/>
          <w:lang w:val="en-GB"/>
        </w:rPr>
        <w:t xml:space="preserve"> cutting industry anywhere high-</w:t>
      </w:r>
      <w:r w:rsidRPr="008E10FA">
        <w:rPr>
          <w:rFonts w:ascii="Times New Roman" w:hAnsi="Times New Roman"/>
          <w:sz w:val="24"/>
          <w:szCs w:val="24"/>
          <w:lang w:val="en-GB"/>
        </w:rPr>
        <w:t>precision parts are required to be manufactured with efficiency.</w:t>
      </w:r>
    </w:p>
    <w:p w:rsidR="00993317" w:rsidRPr="008E10FA" w:rsidRDefault="00993317" w:rsidP="00947BB1">
      <w:pPr>
        <w:spacing w:after="0" w:line="240" w:lineRule="auto"/>
        <w:rPr>
          <w:rFonts w:ascii="Times New Roman" w:hAnsi="Times New Roman"/>
          <w:sz w:val="24"/>
          <w:szCs w:val="24"/>
          <w:lang w:val="en-GB"/>
        </w:rPr>
      </w:pPr>
    </w:p>
    <w:p w:rsidR="00993317" w:rsidRPr="008E10FA" w:rsidRDefault="00993317" w:rsidP="00947BB1">
      <w:pPr>
        <w:spacing w:after="0" w:line="240" w:lineRule="auto"/>
        <w:rPr>
          <w:rFonts w:ascii="Times New Roman" w:hAnsi="Times New Roman"/>
          <w:sz w:val="24"/>
          <w:szCs w:val="24"/>
          <w:lang w:val="en-GB"/>
        </w:rPr>
      </w:pPr>
      <w:r w:rsidRPr="008E10FA">
        <w:rPr>
          <w:rFonts w:ascii="Times New Roman" w:hAnsi="Times New Roman"/>
          <w:sz w:val="24"/>
          <w:szCs w:val="24"/>
          <w:lang w:val="en-GB"/>
        </w:rPr>
        <w:t xml:space="preserve">WTO’s strategy is to constantly strive for excellence in technology and to serve the market with exceptional service. To maintain high quality standards, all products are manufactured exclusively in </w:t>
      </w:r>
      <w:smartTag w:uri="urn:schemas-microsoft-com:office:smarttags" w:element="country-region">
        <w:smartTag w:uri="urn:schemas-microsoft-com:office:smarttags" w:element="place">
          <w:r w:rsidRPr="008E10FA">
            <w:rPr>
              <w:rFonts w:ascii="Times New Roman" w:hAnsi="Times New Roman"/>
              <w:sz w:val="24"/>
              <w:szCs w:val="24"/>
              <w:lang w:val="en-GB"/>
            </w:rPr>
            <w:t>Germany</w:t>
          </w:r>
        </w:smartTag>
      </w:smartTag>
      <w:r w:rsidRPr="008E10FA">
        <w:rPr>
          <w:rFonts w:ascii="Times New Roman" w:hAnsi="Times New Roman"/>
          <w:sz w:val="24"/>
          <w:szCs w:val="24"/>
          <w:lang w:val="en-GB"/>
        </w:rPr>
        <w:t>.</w:t>
      </w:r>
    </w:p>
    <w:p w:rsidR="00993317" w:rsidRPr="008E10FA" w:rsidRDefault="00993317" w:rsidP="00947BB1">
      <w:pPr>
        <w:spacing w:after="0" w:line="240" w:lineRule="auto"/>
        <w:rPr>
          <w:rFonts w:ascii="Times New Roman" w:hAnsi="Times New Roman"/>
          <w:sz w:val="24"/>
          <w:szCs w:val="24"/>
          <w:lang w:val="en-GB"/>
        </w:rPr>
      </w:pPr>
    </w:p>
    <w:p w:rsidR="00993317" w:rsidRPr="008E10FA" w:rsidRDefault="00993317" w:rsidP="00947BB1">
      <w:pPr>
        <w:spacing w:after="0" w:line="240" w:lineRule="auto"/>
        <w:rPr>
          <w:rFonts w:ascii="Times New Roman" w:hAnsi="Times New Roman"/>
          <w:sz w:val="24"/>
          <w:szCs w:val="24"/>
          <w:lang w:val="en-GB"/>
        </w:rPr>
      </w:pPr>
      <w:r>
        <w:rPr>
          <w:rFonts w:ascii="Times New Roman" w:hAnsi="Times New Roman"/>
          <w:sz w:val="24"/>
          <w:szCs w:val="24"/>
          <w:lang w:val="en-GB"/>
        </w:rPr>
        <w:t>WTO is a privately held, family-</w:t>
      </w:r>
      <w:r w:rsidRPr="008E10FA">
        <w:rPr>
          <w:rFonts w:ascii="Times New Roman" w:hAnsi="Times New Roman"/>
          <w:sz w:val="24"/>
          <w:szCs w:val="24"/>
          <w:lang w:val="en-GB"/>
        </w:rPr>
        <w:t xml:space="preserve">owned enterprise, currently led by the second generation with headquarters located in </w:t>
      </w:r>
      <w:proofErr w:type="spellStart"/>
      <w:r w:rsidRPr="008E10FA">
        <w:rPr>
          <w:rFonts w:ascii="Times New Roman" w:hAnsi="Times New Roman"/>
          <w:sz w:val="24"/>
          <w:szCs w:val="24"/>
          <w:lang w:val="en-GB"/>
        </w:rPr>
        <w:t>Ohlsbach</w:t>
      </w:r>
      <w:proofErr w:type="spellEnd"/>
      <w:r w:rsidRPr="008E10FA">
        <w:rPr>
          <w:rFonts w:ascii="Times New Roman" w:hAnsi="Times New Roman"/>
          <w:sz w:val="24"/>
          <w:szCs w:val="24"/>
          <w:lang w:val="en-GB"/>
        </w:rPr>
        <w:t>, Germany. The current management has maintained the company’s fo</w:t>
      </w:r>
      <w:r>
        <w:rPr>
          <w:rFonts w:ascii="Times New Roman" w:hAnsi="Times New Roman"/>
          <w:sz w:val="24"/>
          <w:szCs w:val="24"/>
          <w:lang w:val="en-GB"/>
        </w:rPr>
        <w:t xml:space="preserve">cus of driven </w:t>
      </w:r>
      <w:proofErr w:type="spellStart"/>
      <w:r>
        <w:rPr>
          <w:rFonts w:ascii="Times New Roman" w:hAnsi="Times New Roman"/>
          <w:sz w:val="24"/>
          <w:szCs w:val="24"/>
          <w:lang w:val="en-GB"/>
        </w:rPr>
        <w:t>tool</w:t>
      </w:r>
      <w:r w:rsidRPr="008E10FA">
        <w:rPr>
          <w:rFonts w:ascii="Times New Roman" w:hAnsi="Times New Roman"/>
          <w:sz w:val="24"/>
          <w:szCs w:val="24"/>
          <w:lang w:val="en-GB"/>
        </w:rPr>
        <w:t>holders</w:t>
      </w:r>
      <w:proofErr w:type="spellEnd"/>
      <w:r w:rsidRPr="008E10FA">
        <w:rPr>
          <w:rFonts w:ascii="Times New Roman" w:hAnsi="Times New Roman"/>
          <w:sz w:val="24"/>
          <w:szCs w:val="24"/>
          <w:lang w:val="en-GB"/>
        </w:rPr>
        <w:t xml:space="preserve"> thus ensuring a strategic comparative advantage within this market.</w:t>
      </w:r>
    </w:p>
    <w:p w:rsidR="00993317" w:rsidRPr="008E10FA" w:rsidRDefault="00993317" w:rsidP="00947BB1">
      <w:pPr>
        <w:spacing w:after="0" w:line="240" w:lineRule="auto"/>
        <w:rPr>
          <w:rFonts w:ascii="Times New Roman" w:hAnsi="Times New Roman"/>
          <w:sz w:val="24"/>
          <w:szCs w:val="24"/>
          <w:lang w:val="en-GB"/>
        </w:rPr>
      </w:pPr>
    </w:p>
    <w:p w:rsidR="00993317" w:rsidRPr="008E10FA" w:rsidRDefault="00993317" w:rsidP="00947BB1">
      <w:pPr>
        <w:spacing w:after="0" w:line="240" w:lineRule="auto"/>
        <w:rPr>
          <w:rFonts w:ascii="Times New Roman" w:hAnsi="Times New Roman"/>
          <w:sz w:val="24"/>
          <w:szCs w:val="24"/>
          <w:lang w:val="en-GB"/>
        </w:rPr>
      </w:pPr>
      <w:r w:rsidRPr="008E10FA">
        <w:rPr>
          <w:rFonts w:ascii="Times New Roman" w:hAnsi="Times New Roman"/>
          <w:sz w:val="24"/>
          <w:szCs w:val="24"/>
          <w:lang w:val="en-GB"/>
        </w:rPr>
        <w:lastRenderedPageBreak/>
        <w:t>Offices in Charlotte, NC</w:t>
      </w:r>
      <w:r>
        <w:rPr>
          <w:rFonts w:ascii="Times New Roman" w:hAnsi="Times New Roman"/>
          <w:sz w:val="24"/>
          <w:szCs w:val="24"/>
          <w:lang w:val="en-GB"/>
        </w:rPr>
        <w:t>,</w:t>
      </w:r>
      <w:r w:rsidRPr="008E10FA">
        <w:rPr>
          <w:rFonts w:ascii="Times New Roman" w:hAnsi="Times New Roman"/>
          <w:sz w:val="24"/>
          <w:szCs w:val="24"/>
          <w:lang w:val="en-GB"/>
        </w:rPr>
        <w:t xml:space="preserve"> are dedicated to providing the highest level of customer service and support for the North American markets. An in-house service </w:t>
      </w:r>
      <w:proofErr w:type="spellStart"/>
      <w:r w:rsidRPr="008E10FA">
        <w:rPr>
          <w:rFonts w:ascii="Times New Roman" w:hAnsi="Times New Roman"/>
          <w:sz w:val="24"/>
          <w:szCs w:val="24"/>
          <w:lang w:val="en-GB"/>
        </w:rPr>
        <w:t>center</w:t>
      </w:r>
      <w:proofErr w:type="spellEnd"/>
      <w:r w:rsidRPr="008E10FA">
        <w:rPr>
          <w:rFonts w:ascii="Times New Roman" w:hAnsi="Times New Roman"/>
          <w:sz w:val="24"/>
          <w:szCs w:val="24"/>
          <w:lang w:val="en-GB"/>
        </w:rPr>
        <w:t xml:space="preserve"> provides both preventative maintenance and complete rebuilds to exacting factory standards.</w:t>
      </w:r>
    </w:p>
    <w:p w:rsidR="00993317" w:rsidRDefault="00993317" w:rsidP="00947BB1">
      <w:pPr>
        <w:spacing w:after="0" w:line="240" w:lineRule="auto"/>
        <w:rPr>
          <w:rFonts w:ascii="Times New Roman" w:hAnsi="Times New Roman"/>
          <w:sz w:val="24"/>
          <w:szCs w:val="24"/>
        </w:rPr>
      </w:pPr>
    </w:p>
    <w:p w:rsidR="00993317" w:rsidRDefault="00993317" w:rsidP="00947BB1">
      <w:pPr>
        <w:spacing w:after="0" w:line="240" w:lineRule="auto"/>
        <w:rPr>
          <w:rFonts w:ascii="Times New Roman" w:hAnsi="Times New Roman"/>
          <w:sz w:val="24"/>
          <w:szCs w:val="24"/>
        </w:rPr>
      </w:pPr>
      <w:r>
        <w:rPr>
          <w:rFonts w:ascii="Times New Roman" w:hAnsi="Times New Roman"/>
          <w:sz w:val="24"/>
          <w:szCs w:val="24"/>
        </w:rPr>
        <w:t xml:space="preserve">All </w:t>
      </w:r>
      <w:r w:rsidRPr="00252A4F">
        <w:rPr>
          <w:rFonts w:ascii="Times New Roman" w:hAnsi="Times New Roman"/>
          <w:sz w:val="24"/>
          <w:szCs w:val="24"/>
        </w:rPr>
        <w:t>WTO products are</w:t>
      </w:r>
      <w:r>
        <w:rPr>
          <w:rFonts w:ascii="Times New Roman" w:hAnsi="Times New Roman"/>
          <w:sz w:val="24"/>
          <w:szCs w:val="24"/>
        </w:rPr>
        <w:t xml:space="preserve"> made in Germany and include</w:t>
      </w:r>
      <w:r w:rsidRPr="00252A4F">
        <w:rPr>
          <w:rFonts w:ascii="Times New Roman" w:hAnsi="Times New Roman"/>
          <w:sz w:val="24"/>
          <w:szCs w:val="24"/>
        </w:rPr>
        <w:t>:</w:t>
      </w:r>
    </w:p>
    <w:p w:rsidR="00993317" w:rsidRPr="00252A4F" w:rsidRDefault="00993317" w:rsidP="00947BB1">
      <w:pPr>
        <w:spacing w:after="0" w:line="240" w:lineRule="auto"/>
        <w:rPr>
          <w:rFonts w:ascii="Times New Roman" w:hAnsi="Times New Roman"/>
          <w:sz w:val="24"/>
          <w:szCs w:val="24"/>
        </w:rPr>
      </w:pPr>
    </w:p>
    <w:p w:rsidR="00993317" w:rsidRPr="00252A4F" w:rsidRDefault="00993317" w:rsidP="00947BB1">
      <w:pPr>
        <w:spacing w:after="0" w:line="240" w:lineRule="auto"/>
        <w:rPr>
          <w:rFonts w:ascii="Times New Roman" w:hAnsi="Times New Roman"/>
          <w:sz w:val="24"/>
          <w:szCs w:val="24"/>
        </w:rPr>
      </w:pPr>
      <w:r w:rsidRPr="00252A4F">
        <w:rPr>
          <w:rFonts w:ascii="Times New Roman" w:hAnsi="Times New Roman"/>
          <w:sz w:val="24"/>
          <w:szCs w:val="24"/>
        </w:rPr>
        <w:t xml:space="preserve">- Precision static </w:t>
      </w:r>
      <w:proofErr w:type="spellStart"/>
      <w:r w:rsidRPr="00252A4F">
        <w:rPr>
          <w:rFonts w:ascii="Times New Roman" w:hAnsi="Times New Roman"/>
          <w:sz w:val="24"/>
          <w:szCs w:val="24"/>
        </w:rPr>
        <w:t>toolholders</w:t>
      </w:r>
      <w:proofErr w:type="spellEnd"/>
    </w:p>
    <w:p w:rsidR="00993317" w:rsidRDefault="00993317" w:rsidP="00947BB1">
      <w:pPr>
        <w:spacing w:after="0" w:line="240" w:lineRule="auto"/>
        <w:rPr>
          <w:rFonts w:ascii="Times New Roman" w:hAnsi="Times New Roman"/>
          <w:sz w:val="24"/>
          <w:szCs w:val="24"/>
        </w:rPr>
      </w:pPr>
      <w:r w:rsidRPr="00252A4F">
        <w:rPr>
          <w:rFonts w:ascii="Times New Roman" w:hAnsi="Times New Roman"/>
          <w:sz w:val="24"/>
          <w:szCs w:val="24"/>
        </w:rPr>
        <w:t xml:space="preserve">- Precision driven </w:t>
      </w:r>
      <w:proofErr w:type="spellStart"/>
      <w:r w:rsidRPr="00252A4F">
        <w:rPr>
          <w:rFonts w:ascii="Times New Roman" w:hAnsi="Times New Roman"/>
          <w:sz w:val="24"/>
          <w:szCs w:val="24"/>
        </w:rPr>
        <w:t>toolholders</w:t>
      </w:r>
      <w:proofErr w:type="spellEnd"/>
      <w:r w:rsidRPr="00252A4F">
        <w:rPr>
          <w:rFonts w:ascii="Times New Roman" w:hAnsi="Times New Roman"/>
          <w:sz w:val="24"/>
          <w:szCs w:val="24"/>
        </w:rPr>
        <w:t>/Performance Series</w:t>
      </w:r>
      <w:r w:rsidRPr="008E10FA">
        <w:rPr>
          <w:rFonts w:ascii="Times New Roman" w:hAnsi="Times New Roman"/>
          <w:sz w:val="24"/>
          <w:szCs w:val="24"/>
          <w:vertAlign w:val="superscript"/>
        </w:rPr>
        <w:t>®</w:t>
      </w:r>
    </w:p>
    <w:p w:rsidR="00993317" w:rsidRPr="00252A4F" w:rsidRDefault="00993317" w:rsidP="00947BB1">
      <w:pPr>
        <w:spacing w:after="0" w:line="240" w:lineRule="auto"/>
        <w:rPr>
          <w:rFonts w:ascii="Times New Roman" w:hAnsi="Times New Roman"/>
          <w:sz w:val="24"/>
          <w:szCs w:val="24"/>
        </w:rPr>
      </w:pPr>
      <w:r>
        <w:rPr>
          <w:rFonts w:ascii="Times New Roman" w:hAnsi="Times New Roman"/>
          <w:sz w:val="24"/>
          <w:szCs w:val="24"/>
        </w:rPr>
        <w:t xml:space="preserve">- </w:t>
      </w:r>
      <w:r w:rsidRPr="00252A4F">
        <w:rPr>
          <w:rFonts w:ascii="Times New Roman" w:hAnsi="Times New Roman"/>
          <w:sz w:val="24"/>
          <w:szCs w:val="24"/>
        </w:rPr>
        <w:t xml:space="preserve">Precision driven </w:t>
      </w:r>
      <w:proofErr w:type="spellStart"/>
      <w:r w:rsidRPr="00252A4F">
        <w:rPr>
          <w:rFonts w:ascii="Times New Roman" w:hAnsi="Times New Roman"/>
          <w:sz w:val="24"/>
          <w:szCs w:val="24"/>
        </w:rPr>
        <w:t>toolholders</w:t>
      </w:r>
      <w:proofErr w:type="spellEnd"/>
      <w:r w:rsidRPr="00252A4F">
        <w:rPr>
          <w:rFonts w:ascii="Times New Roman" w:hAnsi="Times New Roman"/>
          <w:sz w:val="24"/>
          <w:szCs w:val="24"/>
        </w:rPr>
        <w:t>/</w:t>
      </w:r>
      <w:proofErr w:type="spellStart"/>
      <w:r w:rsidRPr="006E16CD">
        <w:rPr>
          <w:rFonts w:ascii="Times New Roman" w:hAnsi="Times New Roman"/>
          <w:sz w:val="24"/>
          <w:szCs w:val="24"/>
        </w:rPr>
        <w:t>QuickFlex</w:t>
      </w:r>
      <w:proofErr w:type="spellEnd"/>
      <w:r w:rsidRPr="008E10FA">
        <w:rPr>
          <w:rFonts w:ascii="Times New Roman" w:hAnsi="Times New Roman"/>
          <w:sz w:val="24"/>
          <w:szCs w:val="24"/>
          <w:vertAlign w:val="superscript"/>
        </w:rPr>
        <w:t>®</w:t>
      </w:r>
    </w:p>
    <w:p w:rsidR="00993317" w:rsidRPr="00252A4F" w:rsidRDefault="00993317" w:rsidP="00947BB1">
      <w:pPr>
        <w:spacing w:after="0" w:line="240" w:lineRule="auto"/>
        <w:rPr>
          <w:rFonts w:ascii="Times New Roman" w:hAnsi="Times New Roman"/>
          <w:sz w:val="24"/>
          <w:szCs w:val="24"/>
        </w:rPr>
      </w:pPr>
      <w:r w:rsidRPr="00252A4F">
        <w:rPr>
          <w:rFonts w:ascii="Times New Roman" w:hAnsi="Times New Roman"/>
          <w:sz w:val="24"/>
          <w:szCs w:val="24"/>
        </w:rPr>
        <w:t xml:space="preserve">- Precision </w:t>
      </w:r>
      <w:proofErr w:type="spellStart"/>
      <w:r w:rsidRPr="00252A4F">
        <w:rPr>
          <w:rFonts w:ascii="Times New Roman" w:hAnsi="Times New Roman"/>
          <w:sz w:val="24"/>
          <w:szCs w:val="24"/>
        </w:rPr>
        <w:t>toolholders</w:t>
      </w:r>
      <w:proofErr w:type="spellEnd"/>
      <w:r w:rsidRPr="00252A4F">
        <w:rPr>
          <w:rFonts w:ascii="Times New Roman" w:hAnsi="Times New Roman"/>
          <w:sz w:val="24"/>
          <w:szCs w:val="24"/>
        </w:rPr>
        <w:t xml:space="preserve"> with </w:t>
      </w:r>
      <w:proofErr w:type="spellStart"/>
      <w:r w:rsidRPr="00252A4F">
        <w:rPr>
          <w:rFonts w:ascii="Times New Roman" w:hAnsi="Times New Roman"/>
          <w:sz w:val="24"/>
          <w:szCs w:val="24"/>
        </w:rPr>
        <w:t>Coromant</w:t>
      </w:r>
      <w:proofErr w:type="spellEnd"/>
      <w:r w:rsidRPr="00252A4F">
        <w:rPr>
          <w:rFonts w:ascii="Times New Roman" w:hAnsi="Times New Roman"/>
          <w:sz w:val="24"/>
          <w:szCs w:val="24"/>
        </w:rPr>
        <w:t xml:space="preserve"> </w:t>
      </w:r>
      <w:proofErr w:type="spellStart"/>
      <w:r w:rsidRPr="00252A4F">
        <w:rPr>
          <w:rFonts w:ascii="Times New Roman" w:hAnsi="Times New Roman"/>
          <w:sz w:val="24"/>
          <w:szCs w:val="24"/>
        </w:rPr>
        <w:t>Capto</w:t>
      </w:r>
      <w:proofErr w:type="spellEnd"/>
      <w:r w:rsidRPr="008E10FA">
        <w:rPr>
          <w:rFonts w:ascii="Times New Roman" w:hAnsi="Times New Roman"/>
          <w:sz w:val="24"/>
          <w:szCs w:val="24"/>
          <w:vertAlign w:val="superscript"/>
        </w:rPr>
        <w:t>®</w:t>
      </w:r>
    </w:p>
    <w:p w:rsidR="00993317" w:rsidRPr="00252A4F" w:rsidRDefault="00993317" w:rsidP="00947BB1">
      <w:pPr>
        <w:spacing w:after="0" w:line="240" w:lineRule="auto"/>
        <w:rPr>
          <w:rFonts w:ascii="Times New Roman" w:hAnsi="Times New Roman"/>
          <w:sz w:val="24"/>
          <w:szCs w:val="24"/>
        </w:rPr>
      </w:pPr>
      <w:r>
        <w:rPr>
          <w:rFonts w:ascii="Times New Roman" w:hAnsi="Times New Roman"/>
          <w:sz w:val="24"/>
          <w:szCs w:val="24"/>
        </w:rPr>
        <w:t>- G</w:t>
      </w:r>
      <w:r w:rsidRPr="00252A4F">
        <w:rPr>
          <w:rFonts w:ascii="Times New Roman" w:hAnsi="Times New Roman"/>
          <w:sz w:val="24"/>
          <w:szCs w:val="24"/>
        </w:rPr>
        <w:t xml:space="preserve">ear </w:t>
      </w:r>
      <w:proofErr w:type="spellStart"/>
      <w:r w:rsidRPr="00252A4F">
        <w:rPr>
          <w:rFonts w:ascii="Times New Roman" w:hAnsi="Times New Roman"/>
          <w:sz w:val="24"/>
          <w:szCs w:val="24"/>
        </w:rPr>
        <w:t>hobbing</w:t>
      </w:r>
      <w:proofErr w:type="spellEnd"/>
      <w:r w:rsidRPr="00252A4F">
        <w:rPr>
          <w:rFonts w:ascii="Times New Roman" w:hAnsi="Times New Roman"/>
          <w:sz w:val="24"/>
          <w:szCs w:val="24"/>
        </w:rPr>
        <w:t xml:space="preserve"> units</w:t>
      </w:r>
    </w:p>
    <w:p w:rsidR="00993317" w:rsidRPr="00252A4F" w:rsidRDefault="00993317" w:rsidP="00947BB1">
      <w:pPr>
        <w:spacing w:after="0" w:line="240" w:lineRule="auto"/>
        <w:rPr>
          <w:rFonts w:ascii="Times New Roman" w:hAnsi="Times New Roman"/>
          <w:sz w:val="24"/>
          <w:szCs w:val="24"/>
        </w:rPr>
      </w:pPr>
      <w:r w:rsidRPr="00252A4F">
        <w:rPr>
          <w:rFonts w:ascii="Times New Roman" w:hAnsi="Times New Roman"/>
          <w:sz w:val="24"/>
          <w:szCs w:val="24"/>
        </w:rPr>
        <w:t xml:space="preserve">- Precision thread whirling </w:t>
      </w:r>
      <w:r>
        <w:rPr>
          <w:rFonts w:ascii="Times New Roman" w:hAnsi="Times New Roman"/>
          <w:sz w:val="24"/>
          <w:szCs w:val="24"/>
        </w:rPr>
        <w:t xml:space="preserve">units </w:t>
      </w:r>
      <w:r w:rsidRPr="00252A4F">
        <w:rPr>
          <w:rFonts w:ascii="Times New Roman" w:hAnsi="Times New Roman"/>
          <w:sz w:val="24"/>
          <w:szCs w:val="24"/>
        </w:rPr>
        <w:t>for Swiss Type turning centers</w:t>
      </w:r>
    </w:p>
    <w:p w:rsidR="00993317" w:rsidRPr="00252A4F" w:rsidRDefault="00993317" w:rsidP="00947BB1">
      <w:pPr>
        <w:spacing w:after="0" w:line="240" w:lineRule="auto"/>
        <w:rPr>
          <w:rFonts w:ascii="Times New Roman" w:hAnsi="Times New Roman"/>
          <w:sz w:val="24"/>
          <w:szCs w:val="24"/>
        </w:rPr>
      </w:pPr>
      <w:r w:rsidRPr="00252A4F">
        <w:rPr>
          <w:rFonts w:ascii="Times New Roman" w:hAnsi="Times New Roman"/>
          <w:sz w:val="24"/>
          <w:szCs w:val="24"/>
        </w:rPr>
        <w:t xml:space="preserve">- Precision </w:t>
      </w:r>
      <w:proofErr w:type="spellStart"/>
      <w:r w:rsidRPr="00252A4F">
        <w:rPr>
          <w:rFonts w:ascii="Times New Roman" w:hAnsi="Times New Roman"/>
          <w:sz w:val="24"/>
          <w:szCs w:val="24"/>
        </w:rPr>
        <w:t>toolholders</w:t>
      </w:r>
      <w:proofErr w:type="spellEnd"/>
      <w:r w:rsidRPr="00252A4F">
        <w:rPr>
          <w:rFonts w:ascii="Times New Roman" w:hAnsi="Times New Roman"/>
          <w:sz w:val="24"/>
          <w:szCs w:val="24"/>
        </w:rPr>
        <w:t xml:space="preserve"> for multiple spindle turning centers</w:t>
      </w:r>
    </w:p>
    <w:p w:rsidR="00993317" w:rsidRPr="00926969" w:rsidRDefault="00993317" w:rsidP="00947BB1">
      <w:pPr>
        <w:spacing w:after="0" w:line="240" w:lineRule="auto"/>
        <w:rPr>
          <w:rFonts w:ascii="Times New Roman" w:hAnsi="Times New Roman"/>
          <w:sz w:val="24"/>
          <w:szCs w:val="24"/>
        </w:rPr>
      </w:pPr>
      <w:r>
        <w:rPr>
          <w:rFonts w:ascii="Times New Roman" w:hAnsi="Times New Roman"/>
          <w:sz w:val="24"/>
          <w:szCs w:val="24"/>
        </w:rPr>
        <w:t xml:space="preserve"> </w:t>
      </w:r>
    </w:p>
    <w:p w:rsidR="00993317" w:rsidRPr="00947BB1" w:rsidRDefault="00993317" w:rsidP="00947BB1">
      <w:pPr>
        <w:spacing w:after="0" w:line="240" w:lineRule="auto"/>
        <w:rPr>
          <w:rFonts w:ascii="Times New Roman" w:hAnsi="Times New Roman"/>
          <w:b/>
          <w:sz w:val="24"/>
          <w:szCs w:val="24"/>
        </w:rPr>
      </w:pPr>
      <w:r w:rsidRPr="00947BB1">
        <w:rPr>
          <w:rFonts w:ascii="Times New Roman" w:hAnsi="Times New Roman"/>
          <w:b/>
          <w:sz w:val="24"/>
          <w:szCs w:val="24"/>
        </w:rPr>
        <w:t xml:space="preserve">To learn more, please contact:  </w:t>
      </w:r>
    </w:p>
    <w:p w:rsidR="00993317" w:rsidRPr="00926969" w:rsidRDefault="00993317" w:rsidP="00947BB1">
      <w:pPr>
        <w:spacing w:after="0" w:line="240" w:lineRule="auto"/>
        <w:rPr>
          <w:rFonts w:ascii="Times New Roman" w:hAnsi="Times New Roman"/>
          <w:sz w:val="24"/>
          <w:szCs w:val="24"/>
        </w:rPr>
      </w:pPr>
      <w:r w:rsidRPr="00926969">
        <w:rPr>
          <w:rFonts w:ascii="Times New Roman" w:hAnsi="Times New Roman"/>
          <w:sz w:val="24"/>
          <w:szCs w:val="24"/>
        </w:rPr>
        <w:t>Anthony DeHart</w:t>
      </w:r>
    </w:p>
    <w:p w:rsidR="00993317" w:rsidRPr="00926969" w:rsidRDefault="00993317" w:rsidP="00947BB1">
      <w:pPr>
        <w:spacing w:after="0" w:line="240" w:lineRule="auto"/>
        <w:rPr>
          <w:rFonts w:ascii="Times New Roman" w:hAnsi="Times New Roman"/>
          <w:sz w:val="24"/>
          <w:szCs w:val="24"/>
        </w:rPr>
      </w:pPr>
      <w:r w:rsidRPr="00926969">
        <w:rPr>
          <w:rFonts w:ascii="Times New Roman" w:hAnsi="Times New Roman"/>
          <w:sz w:val="24"/>
          <w:szCs w:val="24"/>
        </w:rPr>
        <w:t>Director of Sales and Business Development</w:t>
      </w:r>
    </w:p>
    <w:p w:rsidR="00993317" w:rsidRPr="00926969" w:rsidRDefault="00993317" w:rsidP="00947BB1">
      <w:pPr>
        <w:spacing w:after="0" w:line="240" w:lineRule="auto"/>
        <w:rPr>
          <w:rFonts w:ascii="Times New Roman" w:hAnsi="Times New Roman"/>
          <w:sz w:val="24"/>
          <w:szCs w:val="24"/>
        </w:rPr>
      </w:pPr>
      <w:r w:rsidRPr="00926969">
        <w:rPr>
          <w:rFonts w:ascii="Times New Roman" w:hAnsi="Times New Roman"/>
          <w:sz w:val="24"/>
          <w:szCs w:val="24"/>
        </w:rPr>
        <w:t>Telephone: +1 828-217-3739</w:t>
      </w:r>
    </w:p>
    <w:p w:rsidR="00993317" w:rsidRPr="00926969" w:rsidRDefault="00993317" w:rsidP="00947BB1">
      <w:pPr>
        <w:spacing w:after="0" w:line="240" w:lineRule="auto"/>
        <w:rPr>
          <w:rFonts w:ascii="Times New Roman" w:hAnsi="Times New Roman"/>
          <w:sz w:val="24"/>
          <w:szCs w:val="24"/>
        </w:rPr>
      </w:pPr>
      <w:r w:rsidRPr="00926969">
        <w:rPr>
          <w:rFonts w:ascii="Times New Roman" w:hAnsi="Times New Roman"/>
          <w:sz w:val="24"/>
          <w:szCs w:val="24"/>
        </w:rPr>
        <w:t>E-mail: anthony.dehart@wto-usa.com</w:t>
      </w:r>
    </w:p>
    <w:p w:rsidR="00993317" w:rsidRPr="00926969" w:rsidRDefault="00993317" w:rsidP="00947BB1">
      <w:pPr>
        <w:spacing w:after="0" w:line="240" w:lineRule="auto"/>
        <w:rPr>
          <w:rFonts w:ascii="Times New Roman" w:hAnsi="Times New Roman"/>
          <w:sz w:val="24"/>
          <w:szCs w:val="24"/>
        </w:rPr>
      </w:pPr>
    </w:p>
    <w:p w:rsidR="00993317" w:rsidRPr="00926969" w:rsidRDefault="00993317" w:rsidP="00947BB1">
      <w:pPr>
        <w:spacing w:after="0" w:line="240" w:lineRule="auto"/>
        <w:rPr>
          <w:rFonts w:ascii="Times New Roman" w:hAnsi="Times New Roman"/>
          <w:sz w:val="24"/>
          <w:szCs w:val="24"/>
        </w:rPr>
      </w:pPr>
      <w:r w:rsidRPr="00926969">
        <w:rPr>
          <w:rFonts w:ascii="Times New Roman" w:hAnsi="Times New Roman"/>
          <w:sz w:val="24"/>
          <w:szCs w:val="24"/>
        </w:rPr>
        <w:t>WTO Inc.</w:t>
      </w:r>
    </w:p>
    <w:p w:rsidR="00993317" w:rsidRPr="00926969" w:rsidRDefault="00993317" w:rsidP="00947BB1">
      <w:pPr>
        <w:spacing w:after="0" w:line="240" w:lineRule="auto"/>
        <w:rPr>
          <w:rFonts w:ascii="Times New Roman" w:hAnsi="Times New Roman"/>
          <w:sz w:val="24"/>
          <w:szCs w:val="24"/>
        </w:rPr>
      </w:pPr>
      <w:r w:rsidRPr="00926969">
        <w:rPr>
          <w:rFonts w:ascii="Times New Roman" w:hAnsi="Times New Roman"/>
          <w:sz w:val="24"/>
          <w:szCs w:val="24"/>
        </w:rPr>
        <w:t>14301-4 South Lakes Drive</w:t>
      </w:r>
    </w:p>
    <w:p w:rsidR="00993317" w:rsidRPr="00926969" w:rsidRDefault="00993317" w:rsidP="00947BB1">
      <w:pPr>
        <w:spacing w:after="0" w:line="240" w:lineRule="auto"/>
        <w:rPr>
          <w:rFonts w:ascii="Times New Roman" w:hAnsi="Times New Roman"/>
          <w:sz w:val="24"/>
          <w:szCs w:val="24"/>
        </w:rPr>
      </w:pPr>
      <w:r w:rsidRPr="00926969">
        <w:rPr>
          <w:rFonts w:ascii="Times New Roman" w:hAnsi="Times New Roman"/>
          <w:sz w:val="24"/>
          <w:szCs w:val="24"/>
        </w:rPr>
        <w:t>Charlotte, NC 28273</w:t>
      </w:r>
    </w:p>
    <w:p w:rsidR="00993317" w:rsidRPr="00926969" w:rsidRDefault="00993317" w:rsidP="00947BB1">
      <w:pPr>
        <w:spacing w:after="0" w:line="240" w:lineRule="auto"/>
        <w:rPr>
          <w:rFonts w:ascii="Times New Roman" w:hAnsi="Times New Roman"/>
          <w:sz w:val="24"/>
          <w:szCs w:val="24"/>
        </w:rPr>
      </w:pPr>
      <w:r w:rsidRPr="00926969">
        <w:rPr>
          <w:rFonts w:ascii="Times New Roman" w:hAnsi="Times New Roman"/>
          <w:sz w:val="24"/>
          <w:szCs w:val="24"/>
        </w:rPr>
        <w:t>USA</w:t>
      </w:r>
    </w:p>
    <w:p w:rsidR="00993317" w:rsidRPr="00926969" w:rsidRDefault="00993317" w:rsidP="00947BB1">
      <w:pPr>
        <w:spacing w:after="0" w:line="240" w:lineRule="auto"/>
        <w:rPr>
          <w:rFonts w:ascii="Times New Roman" w:hAnsi="Times New Roman"/>
          <w:sz w:val="24"/>
          <w:szCs w:val="24"/>
        </w:rPr>
      </w:pPr>
      <w:r w:rsidRPr="00926969">
        <w:rPr>
          <w:rFonts w:ascii="Times New Roman" w:hAnsi="Times New Roman"/>
          <w:sz w:val="24"/>
          <w:szCs w:val="24"/>
        </w:rPr>
        <w:t xml:space="preserve">Telephone: +1 704-714-7765 </w:t>
      </w:r>
    </w:p>
    <w:p w:rsidR="00993317" w:rsidRPr="00926969" w:rsidRDefault="00993317" w:rsidP="00947BB1">
      <w:pPr>
        <w:spacing w:after="0" w:line="240" w:lineRule="auto"/>
        <w:rPr>
          <w:rFonts w:ascii="Times New Roman" w:hAnsi="Times New Roman"/>
          <w:sz w:val="24"/>
          <w:szCs w:val="24"/>
        </w:rPr>
      </w:pPr>
      <w:r w:rsidRPr="00926969">
        <w:rPr>
          <w:rFonts w:ascii="Times New Roman" w:hAnsi="Times New Roman"/>
          <w:sz w:val="24"/>
          <w:szCs w:val="24"/>
        </w:rPr>
        <w:t>Fax: +1 704-714-7767</w:t>
      </w:r>
    </w:p>
    <w:p w:rsidR="00993317" w:rsidRPr="00926969" w:rsidRDefault="00993317" w:rsidP="00947BB1">
      <w:pPr>
        <w:spacing w:after="0" w:line="240" w:lineRule="auto"/>
        <w:rPr>
          <w:rFonts w:ascii="Times New Roman" w:hAnsi="Times New Roman"/>
          <w:sz w:val="24"/>
          <w:szCs w:val="24"/>
        </w:rPr>
      </w:pPr>
      <w:r w:rsidRPr="00926969">
        <w:rPr>
          <w:rFonts w:ascii="Times New Roman" w:hAnsi="Times New Roman"/>
          <w:sz w:val="24"/>
          <w:szCs w:val="24"/>
        </w:rPr>
        <w:t>www.wto-usa.com</w:t>
      </w:r>
    </w:p>
    <w:p w:rsidR="00993317" w:rsidRPr="00926969" w:rsidRDefault="00993317" w:rsidP="008E10FA">
      <w:pPr>
        <w:rPr>
          <w:rFonts w:ascii="Times New Roman" w:hAnsi="Times New Roman"/>
          <w:sz w:val="24"/>
          <w:szCs w:val="24"/>
        </w:rPr>
      </w:pPr>
      <w:r w:rsidRPr="00926969">
        <w:rPr>
          <w:rFonts w:ascii="Times New Roman" w:hAnsi="Times New Roman"/>
          <w:sz w:val="24"/>
          <w:szCs w:val="24"/>
        </w:rPr>
        <w:t xml:space="preserve"> </w:t>
      </w:r>
    </w:p>
    <w:sectPr w:rsidR="00993317" w:rsidRPr="00926969" w:rsidSect="00A004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FranklinGothicITCbyBT-Book">
    <w:altName w:val="Times New Roman"/>
    <w:panose1 w:val="00000000000000000000"/>
    <w:charset w:val="4D"/>
    <w:family w:val="auto"/>
    <w:notTrueType/>
    <w:pitch w:val="default"/>
    <w:sig w:usb0="00000003" w:usb1="00000000" w:usb2="00000000" w:usb3="00000000" w:csb0="00000001" w:csb1="00000000"/>
  </w:font>
  <w:font w:name="Times New Roman Bold">
    <w:altName w:val="Times New Roman"/>
    <w:panose1 w:val="02020803070505020304"/>
    <w:charset w:val="59"/>
    <w:family w:val="auto"/>
    <w:notTrueType/>
    <w:pitch w:val="variable"/>
    <w:sig w:usb0="00000001"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E171E"/>
    <w:multiLevelType w:val="hybridMultilevel"/>
    <w:tmpl w:val="A216972E"/>
    <w:lvl w:ilvl="0" w:tplc="7916C3A8">
      <w:start w:val="1"/>
      <w:numFmt w:val="decimal"/>
      <w:lvlText w:val="%1."/>
      <w:lvlJc w:val="left"/>
      <w:pPr>
        <w:ind w:left="720" w:hanging="360"/>
      </w:pPr>
      <w:rPr>
        <w:rFonts w:cs="Times New Roman"/>
        <w:color w:val="1F497D"/>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
    <w:nsid w:val="49E1077E"/>
    <w:multiLevelType w:val="hybridMultilevel"/>
    <w:tmpl w:val="E9E69B56"/>
    <w:lvl w:ilvl="0" w:tplc="C85ABC24">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E16CD"/>
    <w:rsid w:val="00061FF7"/>
    <w:rsid w:val="000B6E04"/>
    <w:rsid w:val="00143C4D"/>
    <w:rsid w:val="001516BB"/>
    <w:rsid w:val="0016501D"/>
    <w:rsid w:val="001D57D8"/>
    <w:rsid w:val="00202166"/>
    <w:rsid w:val="00213C71"/>
    <w:rsid w:val="00233AA6"/>
    <w:rsid w:val="00246A28"/>
    <w:rsid w:val="00252A4F"/>
    <w:rsid w:val="00256541"/>
    <w:rsid w:val="00272FFB"/>
    <w:rsid w:val="002760E0"/>
    <w:rsid w:val="002859FA"/>
    <w:rsid w:val="002B44FC"/>
    <w:rsid w:val="002D7C9D"/>
    <w:rsid w:val="0034238B"/>
    <w:rsid w:val="00387399"/>
    <w:rsid w:val="0039002B"/>
    <w:rsid w:val="00413ADF"/>
    <w:rsid w:val="00415B44"/>
    <w:rsid w:val="0048743C"/>
    <w:rsid w:val="004C6038"/>
    <w:rsid w:val="004E7158"/>
    <w:rsid w:val="00523948"/>
    <w:rsid w:val="00556F4A"/>
    <w:rsid w:val="00574F49"/>
    <w:rsid w:val="00584578"/>
    <w:rsid w:val="005D7E13"/>
    <w:rsid w:val="005E0BD9"/>
    <w:rsid w:val="00634DDF"/>
    <w:rsid w:val="006E16CD"/>
    <w:rsid w:val="007638CC"/>
    <w:rsid w:val="00792900"/>
    <w:rsid w:val="00850AD9"/>
    <w:rsid w:val="008564BD"/>
    <w:rsid w:val="00871761"/>
    <w:rsid w:val="008E10FA"/>
    <w:rsid w:val="009216BA"/>
    <w:rsid w:val="00926969"/>
    <w:rsid w:val="00946400"/>
    <w:rsid w:val="00947BB1"/>
    <w:rsid w:val="00993317"/>
    <w:rsid w:val="00A004F2"/>
    <w:rsid w:val="00A50815"/>
    <w:rsid w:val="00A54CA0"/>
    <w:rsid w:val="00AA65F6"/>
    <w:rsid w:val="00AC0AA3"/>
    <w:rsid w:val="00AD145D"/>
    <w:rsid w:val="00AE46D2"/>
    <w:rsid w:val="00B13426"/>
    <w:rsid w:val="00B30D2C"/>
    <w:rsid w:val="00B573A5"/>
    <w:rsid w:val="00BA30C5"/>
    <w:rsid w:val="00BE3218"/>
    <w:rsid w:val="00CE2477"/>
    <w:rsid w:val="00D06026"/>
    <w:rsid w:val="00D35B81"/>
    <w:rsid w:val="00E061B4"/>
    <w:rsid w:val="00E87238"/>
    <w:rsid w:val="00ED152C"/>
    <w:rsid w:val="00EF56CF"/>
    <w:rsid w:val="00F14A1B"/>
    <w:rsid w:val="00F51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4F2"/>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E16CD"/>
    <w:pPr>
      <w:spacing w:after="200" w:line="276" w:lineRule="auto"/>
      <w:ind w:left="720"/>
    </w:pPr>
  </w:style>
  <w:style w:type="character" w:styleId="CommentReference">
    <w:name w:val="annotation reference"/>
    <w:uiPriority w:val="99"/>
    <w:semiHidden/>
    <w:rsid w:val="00584578"/>
    <w:rPr>
      <w:rFonts w:cs="Times New Roman"/>
      <w:sz w:val="16"/>
      <w:szCs w:val="16"/>
    </w:rPr>
  </w:style>
  <w:style w:type="paragraph" w:styleId="CommentText">
    <w:name w:val="annotation text"/>
    <w:basedOn w:val="Normal"/>
    <w:link w:val="CommentTextChar"/>
    <w:uiPriority w:val="99"/>
    <w:semiHidden/>
    <w:rsid w:val="00584578"/>
    <w:pPr>
      <w:spacing w:line="240" w:lineRule="auto"/>
    </w:pPr>
    <w:rPr>
      <w:sz w:val="20"/>
      <w:szCs w:val="20"/>
    </w:rPr>
  </w:style>
  <w:style w:type="character" w:customStyle="1" w:styleId="CommentTextChar">
    <w:name w:val="Comment Text Char"/>
    <w:link w:val="CommentText"/>
    <w:uiPriority w:val="99"/>
    <w:semiHidden/>
    <w:locked/>
    <w:rsid w:val="00584578"/>
    <w:rPr>
      <w:rFonts w:cs="Times New Roman"/>
      <w:sz w:val="20"/>
      <w:szCs w:val="20"/>
    </w:rPr>
  </w:style>
  <w:style w:type="paragraph" w:styleId="CommentSubject">
    <w:name w:val="annotation subject"/>
    <w:basedOn w:val="CommentText"/>
    <w:next w:val="CommentText"/>
    <w:link w:val="CommentSubjectChar"/>
    <w:uiPriority w:val="99"/>
    <w:semiHidden/>
    <w:rsid w:val="00584578"/>
    <w:rPr>
      <w:b/>
      <w:bCs/>
    </w:rPr>
  </w:style>
  <w:style w:type="character" w:customStyle="1" w:styleId="CommentSubjectChar">
    <w:name w:val="Comment Subject Char"/>
    <w:link w:val="CommentSubject"/>
    <w:uiPriority w:val="99"/>
    <w:semiHidden/>
    <w:locked/>
    <w:rsid w:val="00584578"/>
    <w:rPr>
      <w:rFonts w:cs="Times New Roman"/>
      <w:b/>
      <w:bCs/>
      <w:sz w:val="20"/>
      <w:szCs w:val="20"/>
    </w:rPr>
  </w:style>
  <w:style w:type="paragraph" w:styleId="BalloonText">
    <w:name w:val="Balloon Text"/>
    <w:basedOn w:val="Normal"/>
    <w:link w:val="BalloonTextChar"/>
    <w:uiPriority w:val="99"/>
    <w:semiHidden/>
    <w:rsid w:val="0058457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584578"/>
    <w:rPr>
      <w:rFonts w:ascii="Segoe UI" w:hAnsi="Segoe UI" w:cs="Segoe UI"/>
      <w:sz w:val="18"/>
      <w:szCs w:val="18"/>
    </w:rPr>
  </w:style>
  <w:style w:type="character" w:styleId="Strong">
    <w:name w:val="Strong"/>
    <w:uiPriority w:val="99"/>
    <w:qFormat/>
    <w:rsid w:val="005D7E13"/>
    <w:rPr>
      <w:rFonts w:cs="Times New Roman"/>
      <w:b/>
      <w:bCs/>
    </w:rPr>
  </w:style>
  <w:style w:type="character" w:customStyle="1" w:styleId="WTOCopy">
    <w:name w:val="WTO Copy"/>
    <w:uiPriority w:val="99"/>
    <w:rsid w:val="00926969"/>
    <w:rPr>
      <w:rFonts w:ascii="FranklinGothicITCbyBT-Book" w:hAnsi="FranklinGothicITCbyBT-Book"/>
      <w:spacing w:val="4"/>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167605">
      <w:marLeft w:val="0"/>
      <w:marRight w:val="0"/>
      <w:marTop w:val="0"/>
      <w:marBottom w:val="0"/>
      <w:divBdr>
        <w:top w:val="none" w:sz="0" w:space="0" w:color="auto"/>
        <w:left w:val="none" w:sz="0" w:space="0" w:color="auto"/>
        <w:bottom w:val="none" w:sz="0" w:space="0" w:color="auto"/>
        <w:right w:val="none" w:sz="0" w:space="0" w:color="auto"/>
      </w:divBdr>
    </w:div>
    <w:div w:id="393167614">
      <w:marLeft w:val="0"/>
      <w:marRight w:val="0"/>
      <w:marTop w:val="0"/>
      <w:marBottom w:val="0"/>
      <w:divBdr>
        <w:top w:val="none" w:sz="0" w:space="0" w:color="auto"/>
        <w:left w:val="none" w:sz="0" w:space="0" w:color="auto"/>
        <w:bottom w:val="none" w:sz="0" w:space="0" w:color="auto"/>
        <w:right w:val="none" w:sz="0" w:space="0" w:color="auto"/>
      </w:divBdr>
    </w:div>
    <w:div w:id="393167616">
      <w:marLeft w:val="0"/>
      <w:marRight w:val="0"/>
      <w:marTop w:val="0"/>
      <w:marBottom w:val="0"/>
      <w:divBdr>
        <w:top w:val="none" w:sz="0" w:space="0" w:color="auto"/>
        <w:left w:val="none" w:sz="0" w:space="0" w:color="auto"/>
        <w:bottom w:val="none" w:sz="0" w:space="0" w:color="auto"/>
        <w:right w:val="none" w:sz="0" w:space="0" w:color="auto"/>
      </w:divBdr>
      <w:divsChild>
        <w:div w:id="393167619">
          <w:marLeft w:val="0"/>
          <w:marRight w:val="0"/>
          <w:marTop w:val="0"/>
          <w:marBottom w:val="0"/>
          <w:divBdr>
            <w:top w:val="none" w:sz="0" w:space="0" w:color="auto"/>
            <w:left w:val="none" w:sz="0" w:space="0" w:color="auto"/>
            <w:bottom w:val="none" w:sz="0" w:space="0" w:color="auto"/>
            <w:right w:val="none" w:sz="0" w:space="0" w:color="auto"/>
          </w:divBdr>
          <w:divsChild>
            <w:div w:id="393167604">
              <w:marLeft w:val="0"/>
              <w:marRight w:val="0"/>
              <w:marTop w:val="0"/>
              <w:marBottom w:val="0"/>
              <w:divBdr>
                <w:top w:val="none" w:sz="0" w:space="0" w:color="auto"/>
                <w:left w:val="none" w:sz="0" w:space="0" w:color="auto"/>
                <w:bottom w:val="none" w:sz="0" w:space="0" w:color="auto"/>
                <w:right w:val="none" w:sz="0" w:space="0" w:color="auto"/>
              </w:divBdr>
              <w:divsChild>
                <w:div w:id="393167609">
                  <w:marLeft w:val="0"/>
                  <w:marRight w:val="0"/>
                  <w:marTop w:val="0"/>
                  <w:marBottom w:val="0"/>
                  <w:divBdr>
                    <w:top w:val="none" w:sz="0" w:space="0" w:color="auto"/>
                    <w:left w:val="none" w:sz="0" w:space="0" w:color="auto"/>
                    <w:bottom w:val="none" w:sz="0" w:space="0" w:color="auto"/>
                    <w:right w:val="none" w:sz="0" w:space="0" w:color="auto"/>
                  </w:divBdr>
                  <w:divsChild>
                    <w:div w:id="393167607">
                      <w:marLeft w:val="0"/>
                      <w:marRight w:val="0"/>
                      <w:marTop w:val="0"/>
                      <w:marBottom w:val="0"/>
                      <w:divBdr>
                        <w:top w:val="none" w:sz="0" w:space="0" w:color="auto"/>
                        <w:left w:val="none" w:sz="0" w:space="0" w:color="auto"/>
                        <w:bottom w:val="none" w:sz="0" w:space="0" w:color="auto"/>
                        <w:right w:val="none" w:sz="0" w:space="0" w:color="auto"/>
                      </w:divBdr>
                      <w:divsChild>
                        <w:div w:id="393167617">
                          <w:marLeft w:val="-50"/>
                          <w:marRight w:val="-50"/>
                          <w:marTop w:val="0"/>
                          <w:marBottom w:val="0"/>
                          <w:divBdr>
                            <w:top w:val="none" w:sz="0" w:space="0" w:color="auto"/>
                            <w:left w:val="none" w:sz="0" w:space="0" w:color="auto"/>
                            <w:bottom w:val="none" w:sz="0" w:space="0" w:color="auto"/>
                            <w:right w:val="none" w:sz="0" w:space="0" w:color="auto"/>
                          </w:divBdr>
                          <w:divsChild>
                            <w:div w:id="393167621">
                              <w:marLeft w:val="0"/>
                              <w:marRight w:val="0"/>
                              <w:marTop w:val="0"/>
                              <w:marBottom w:val="0"/>
                              <w:divBdr>
                                <w:top w:val="none" w:sz="0" w:space="0" w:color="auto"/>
                                <w:left w:val="none" w:sz="0" w:space="0" w:color="auto"/>
                                <w:bottom w:val="none" w:sz="0" w:space="0" w:color="auto"/>
                                <w:right w:val="none" w:sz="0" w:space="0" w:color="auto"/>
                              </w:divBdr>
                              <w:divsChild>
                                <w:div w:id="393167606">
                                  <w:marLeft w:val="0"/>
                                  <w:marRight w:val="0"/>
                                  <w:marTop w:val="0"/>
                                  <w:marBottom w:val="0"/>
                                  <w:divBdr>
                                    <w:top w:val="none" w:sz="0" w:space="0" w:color="auto"/>
                                    <w:left w:val="none" w:sz="0" w:space="0" w:color="auto"/>
                                    <w:bottom w:val="none" w:sz="0" w:space="0" w:color="auto"/>
                                    <w:right w:val="none" w:sz="0" w:space="0" w:color="auto"/>
                                  </w:divBdr>
                                  <w:divsChild>
                                    <w:div w:id="393167613">
                                      <w:marLeft w:val="0"/>
                                      <w:marRight w:val="0"/>
                                      <w:marTop w:val="0"/>
                                      <w:marBottom w:val="0"/>
                                      <w:divBdr>
                                        <w:top w:val="none" w:sz="0" w:space="0" w:color="auto"/>
                                        <w:left w:val="none" w:sz="0" w:space="0" w:color="auto"/>
                                        <w:bottom w:val="none" w:sz="0" w:space="0" w:color="auto"/>
                                        <w:right w:val="none" w:sz="0" w:space="0" w:color="auto"/>
                                      </w:divBdr>
                                      <w:divsChild>
                                        <w:div w:id="393167618">
                                          <w:marLeft w:val="0"/>
                                          <w:marRight w:val="0"/>
                                          <w:marTop w:val="0"/>
                                          <w:marBottom w:val="0"/>
                                          <w:divBdr>
                                            <w:top w:val="none" w:sz="0" w:space="0" w:color="auto"/>
                                            <w:left w:val="none" w:sz="0" w:space="0" w:color="auto"/>
                                            <w:bottom w:val="none" w:sz="0" w:space="0" w:color="auto"/>
                                            <w:right w:val="none" w:sz="0" w:space="0" w:color="auto"/>
                                          </w:divBdr>
                                          <w:divsChild>
                                            <w:div w:id="393167620">
                                              <w:marLeft w:val="0"/>
                                              <w:marRight w:val="0"/>
                                              <w:marTop w:val="0"/>
                                              <w:marBottom w:val="0"/>
                                              <w:divBdr>
                                                <w:top w:val="none" w:sz="0" w:space="0" w:color="auto"/>
                                                <w:left w:val="none" w:sz="0" w:space="0" w:color="auto"/>
                                                <w:bottom w:val="none" w:sz="0" w:space="0" w:color="auto"/>
                                                <w:right w:val="none" w:sz="0" w:space="0" w:color="auto"/>
                                              </w:divBdr>
                                              <w:divsChild>
                                                <w:div w:id="393167622">
                                                  <w:marLeft w:val="0"/>
                                                  <w:marRight w:val="0"/>
                                                  <w:marTop w:val="0"/>
                                                  <w:marBottom w:val="0"/>
                                                  <w:divBdr>
                                                    <w:top w:val="none" w:sz="0" w:space="0" w:color="auto"/>
                                                    <w:left w:val="none" w:sz="0" w:space="0" w:color="auto"/>
                                                    <w:bottom w:val="none" w:sz="0" w:space="0" w:color="auto"/>
                                                    <w:right w:val="none" w:sz="0" w:space="0" w:color="auto"/>
                                                  </w:divBdr>
                                                  <w:divsChild>
                                                    <w:div w:id="393167611">
                                                      <w:marLeft w:val="0"/>
                                                      <w:marRight w:val="0"/>
                                                      <w:marTop w:val="0"/>
                                                      <w:marBottom w:val="200"/>
                                                      <w:divBdr>
                                                        <w:top w:val="none" w:sz="0" w:space="0" w:color="auto"/>
                                                        <w:left w:val="none" w:sz="0" w:space="0" w:color="auto"/>
                                                        <w:bottom w:val="none" w:sz="0" w:space="0" w:color="auto"/>
                                                        <w:right w:val="none" w:sz="0" w:space="0" w:color="auto"/>
                                                      </w:divBdr>
                                                      <w:divsChild>
                                                        <w:div w:id="393167612">
                                                          <w:marLeft w:val="0"/>
                                                          <w:marRight w:val="0"/>
                                                          <w:marTop w:val="0"/>
                                                          <w:marBottom w:val="240"/>
                                                          <w:divBdr>
                                                            <w:top w:val="none" w:sz="0" w:space="0" w:color="auto"/>
                                                            <w:left w:val="none" w:sz="0" w:space="0" w:color="auto"/>
                                                            <w:bottom w:val="dotted" w:sz="4" w:space="12" w:color="CCCCCC"/>
                                                            <w:right w:val="none" w:sz="0" w:space="0" w:color="auto"/>
                                                          </w:divBdr>
                                                          <w:divsChild>
                                                            <w:div w:id="393167615">
                                                              <w:marLeft w:val="0"/>
                                                              <w:marRight w:val="0"/>
                                                              <w:marTop w:val="0"/>
                                                              <w:marBottom w:val="0"/>
                                                              <w:divBdr>
                                                                <w:top w:val="none" w:sz="0" w:space="0" w:color="auto"/>
                                                                <w:left w:val="none" w:sz="0" w:space="0" w:color="auto"/>
                                                                <w:bottom w:val="none" w:sz="0" w:space="0" w:color="auto"/>
                                                                <w:right w:val="none" w:sz="0" w:space="0" w:color="auto"/>
                                                              </w:divBdr>
                                                              <w:divsChild>
                                                                <w:div w:id="393167608">
                                                                  <w:marLeft w:val="0"/>
                                                                  <w:marRight w:val="0"/>
                                                                  <w:marTop w:val="0"/>
                                                                  <w:marBottom w:val="0"/>
                                                                  <w:divBdr>
                                                                    <w:top w:val="none" w:sz="0" w:space="0" w:color="auto"/>
                                                                    <w:left w:val="none" w:sz="0" w:space="0" w:color="auto"/>
                                                                    <w:bottom w:val="none" w:sz="0" w:space="0" w:color="auto"/>
                                                                    <w:right w:val="none" w:sz="0" w:space="0" w:color="auto"/>
                                                                  </w:divBdr>
                                                                  <w:divsChild>
                                                                    <w:div w:id="39316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1421</Words>
  <Characters>7964</Characters>
  <Application>Microsoft Office Word</Application>
  <DocSecurity>0</DocSecurity>
  <Lines>150</Lines>
  <Paragraphs>60</Paragraphs>
  <ScaleCrop>false</ScaleCrop>
  <Company/>
  <LinksUpToDate>false</LinksUpToDate>
  <CharactersWithSpaces>9325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WTO’s Innovative New “QuickFlex®” System </dc:title>
  <dc:subject/>
  <dc:creator>Microsoft account</dc:creator>
  <cp:keywords/>
  <dc:description/>
  <cp:lastModifiedBy>Paige</cp:lastModifiedBy>
  <cp:revision>5</cp:revision>
  <dcterms:created xsi:type="dcterms:W3CDTF">2013-08-22T20:44:00Z</dcterms:created>
  <dcterms:modified xsi:type="dcterms:W3CDTF">2013-08-23T16:50:00Z</dcterms:modified>
</cp:coreProperties>
</file>